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D49" w:rsidRPr="004852BC" w:rsidRDefault="002325D3" w:rsidP="002325D3">
      <w:pPr>
        <w:pStyle w:val="Title"/>
        <w:tabs>
          <w:tab w:val="left" w:pos="709"/>
          <w:tab w:val="right" w:pos="9639"/>
        </w:tabs>
        <w:wordWrap w:val="0"/>
        <w:spacing w:before="0" w:after="0"/>
        <w:ind w:right="120"/>
        <w:jc w:val="right"/>
        <w:outlineLvl w:val="9"/>
        <w:rPr>
          <w:rFonts w:asciiTheme="minorBidi" w:eastAsia="MS Mincho" w:hAnsiTheme="minorBidi" w:cstheme="minorBidi"/>
          <w:kern w:val="0"/>
          <w:sz w:val="24"/>
          <w:highlight w:val="yellow"/>
          <w:lang w:val="en-US" w:eastAsia="en-US"/>
        </w:rPr>
      </w:pPr>
      <w:r w:rsidRPr="004852BC">
        <w:rPr>
          <w:rFonts w:asciiTheme="minorBidi" w:eastAsia="MS Mincho" w:hAnsiTheme="minorBidi" w:cstheme="minorBidi"/>
          <w:kern w:val="0"/>
          <w:sz w:val="24"/>
          <w:lang w:val="en-US" w:eastAsia="en-US"/>
        </w:rPr>
        <w:t>3GPP TSG- RAN1 – Ad Hoc NB-</w:t>
      </w:r>
      <w:proofErr w:type="spellStart"/>
      <w:r w:rsidRPr="004852BC">
        <w:rPr>
          <w:rFonts w:asciiTheme="minorBidi" w:eastAsia="MS Mincho" w:hAnsiTheme="minorBidi" w:cstheme="minorBidi"/>
          <w:kern w:val="0"/>
          <w:sz w:val="24"/>
          <w:lang w:val="en-US" w:eastAsia="en-US"/>
        </w:rPr>
        <w:t>IoT</w:t>
      </w:r>
      <w:proofErr w:type="spellEnd"/>
      <w:r w:rsidR="002E0D49" w:rsidRPr="004852BC">
        <w:rPr>
          <w:rFonts w:asciiTheme="minorBidi" w:eastAsia="MS Mincho" w:hAnsiTheme="minorBidi" w:cstheme="minorBidi"/>
          <w:kern w:val="0"/>
          <w:sz w:val="24"/>
          <w:lang w:val="en-US" w:eastAsia="en-US"/>
        </w:rPr>
        <w:tab/>
      </w:r>
      <w:r w:rsidRPr="004852BC">
        <w:rPr>
          <w:rFonts w:asciiTheme="minorBidi" w:eastAsia="MS Mincho" w:hAnsiTheme="minorBidi" w:cstheme="minorBidi"/>
          <w:kern w:val="0"/>
          <w:sz w:val="24"/>
          <w:lang w:val="en-US" w:eastAsia="en-US"/>
        </w:rPr>
        <w:t>R1-161822</w:t>
      </w:r>
    </w:p>
    <w:p w:rsidR="00846BAC" w:rsidRPr="004852BC" w:rsidRDefault="002325D3" w:rsidP="00846BAC">
      <w:pPr>
        <w:pStyle w:val="Title"/>
        <w:tabs>
          <w:tab w:val="left" w:pos="709"/>
          <w:tab w:val="right" w:pos="9639"/>
        </w:tabs>
        <w:wordWrap w:val="0"/>
        <w:spacing w:before="0" w:after="0"/>
        <w:ind w:right="600"/>
        <w:jc w:val="both"/>
        <w:outlineLvl w:val="9"/>
        <w:rPr>
          <w:rFonts w:asciiTheme="minorBidi" w:eastAsia="MS Mincho" w:hAnsiTheme="minorBidi" w:cstheme="minorBidi"/>
          <w:kern w:val="0"/>
          <w:sz w:val="24"/>
          <w:lang w:val="en-US" w:eastAsia="en-US"/>
        </w:rPr>
      </w:pPr>
      <w:r w:rsidRPr="004852BC">
        <w:rPr>
          <w:rFonts w:asciiTheme="minorBidi" w:eastAsia="MS Mincho" w:hAnsiTheme="minorBidi" w:cstheme="minorBidi"/>
          <w:kern w:val="0"/>
          <w:sz w:val="24"/>
          <w:lang w:val="en-US" w:eastAsia="en-US"/>
        </w:rPr>
        <w:t xml:space="preserve">Sophia </w:t>
      </w:r>
      <w:proofErr w:type="spellStart"/>
      <w:r w:rsidRPr="004852BC">
        <w:rPr>
          <w:rFonts w:asciiTheme="minorBidi" w:eastAsia="MS Mincho" w:hAnsiTheme="minorBidi" w:cstheme="minorBidi"/>
          <w:kern w:val="0"/>
          <w:sz w:val="24"/>
          <w:lang w:val="en-US" w:eastAsia="en-US"/>
        </w:rPr>
        <w:t>Antipolis</w:t>
      </w:r>
      <w:proofErr w:type="spellEnd"/>
      <w:r w:rsidRPr="004852BC">
        <w:rPr>
          <w:rFonts w:asciiTheme="minorBidi" w:eastAsia="MS Mincho" w:hAnsiTheme="minorBidi" w:cstheme="minorBidi"/>
          <w:kern w:val="0"/>
          <w:sz w:val="24"/>
          <w:lang w:val="en-US" w:eastAsia="en-US"/>
        </w:rPr>
        <w:t>, France, 22nd - 24th March 2016</w:t>
      </w:r>
    </w:p>
    <w:p w:rsidR="002E0D49" w:rsidRPr="004852BC" w:rsidRDefault="002E0D49" w:rsidP="002E0D49">
      <w:pPr>
        <w:pStyle w:val="Title"/>
        <w:pBdr>
          <w:bottom w:val="single" w:sz="4" w:space="1" w:color="auto"/>
        </w:pBdr>
        <w:tabs>
          <w:tab w:val="left" w:pos="2085"/>
        </w:tabs>
        <w:spacing w:after="0"/>
        <w:jc w:val="left"/>
        <w:rPr>
          <w:rFonts w:asciiTheme="minorBidi" w:hAnsiTheme="minorBidi" w:cstheme="minorBidi"/>
          <w:lang w:val="en-US" w:eastAsia="ja-JP"/>
        </w:rPr>
      </w:pPr>
      <w:bookmarkStart w:id="0" w:name="_Ref409106980"/>
    </w:p>
    <w:p w:rsidR="002E0D49" w:rsidRPr="004852BC" w:rsidRDefault="002E0D49" w:rsidP="002E0D49">
      <w:pPr>
        <w:keepNext/>
        <w:pBdr>
          <w:top w:val="single" w:sz="4" w:space="1" w:color="auto"/>
        </w:pBdr>
        <w:tabs>
          <w:tab w:val="left" w:pos="2552"/>
        </w:tabs>
        <w:ind w:left="2550" w:hanging="2550"/>
        <w:rPr>
          <w:rFonts w:asciiTheme="minorBidi" w:hAnsiTheme="minorBidi" w:cstheme="minorBidi"/>
          <w:b/>
          <w:sz w:val="24"/>
          <w:lang w:eastAsia="ja-JP"/>
        </w:rPr>
      </w:pPr>
      <w:r w:rsidRPr="004852BC">
        <w:rPr>
          <w:rFonts w:asciiTheme="minorBidi" w:hAnsiTheme="minorBidi" w:cstheme="minorBidi"/>
          <w:b/>
          <w:sz w:val="24"/>
        </w:rPr>
        <w:t xml:space="preserve">Source:                    </w:t>
      </w:r>
      <w:r w:rsidRPr="004852BC">
        <w:rPr>
          <w:rFonts w:asciiTheme="minorBidi" w:hAnsiTheme="minorBidi" w:cstheme="minorBidi"/>
          <w:b/>
          <w:sz w:val="24"/>
          <w:lang w:eastAsia="ja-JP"/>
        </w:rPr>
        <w:tab/>
        <w:t>Ericsson</w:t>
      </w:r>
    </w:p>
    <w:p w:rsidR="002E0D49" w:rsidRPr="004852BC" w:rsidRDefault="002E0D49" w:rsidP="002325D3">
      <w:pPr>
        <w:keepNext/>
        <w:pBdr>
          <w:top w:val="single" w:sz="4" w:space="1" w:color="auto"/>
        </w:pBdr>
        <w:tabs>
          <w:tab w:val="left" w:pos="2552"/>
        </w:tabs>
        <w:ind w:left="2550" w:hanging="2550"/>
        <w:rPr>
          <w:rFonts w:asciiTheme="minorBidi" w:hAnsiTheme="minorBidi" w:cstheme="minorBidi"/>
          <w:b/>
          <w:sz w:val="24"/>
          <w:lang w:eastAsia="ja-JP"/>
        </w:rPr>
      </w:pPr>
      <w:r w:rsidRPr="004852BC">
        <w:rPr>
          <w:rFonts w:asciiTheme="minorBidi" w:hAnsiTheme="minorBidi" w:cstheme="minorBidi"/>
          <w:b/>
          <w:sz w:val="24"/>
        </w:rPr>
        <w:t xml:space="preserve">Title:  </w:t>
      </w:r>
      <w:r w:rsidRPr="004852BC">
        <w:rPr>
          <w:rFonts w:asciiTheme="minorBidi" w:hAnsiTheme="minorBidi" w:cstheme="minorBidi"/>
          <w:b/>
          <w:sz w:val="24"/>
        </w:rPr>
        <w:tab/>
      </w:r>
      <w:r w:rsidR="002325D3" w:rsidRPr="004852BC">
        <w:rPr>
          <w:rFonts w:asciiTheme="minorBidi" w:hAnsiTheme="minorBidi" w:cstheme="minorBidi"/>
          <w:b/>
          <w:sz w:val="24"/>
          <w:lang w:eastAsia="ja-JP"/>
        </w:rPr>
        <w:t>NB-</w:t>
      </w:r>
      <w:proofErr w:type="spellStart"/>
      <w:r w:rsidR="002325D3" w:rsidRPr="004852BC">
        <w:rPr>
          <w:rFonts w:asciiTheme="minorBidi" w:hAnsiTheme="minorBidi" w:cstheme="minorBidi"/>
          <w:b/>
          <w:sz w:val="24"/>
          <w:lang w:eastAsia="ja-JP"/>
        </w:rPr>
        <w:t>IoT</w:t>
      </w:r>
      <w:proofErr w:type="spellEnd"/>
      <w:r w:rsidR="002325D3" w:rsidRPr="004852BC">
        <w:rPr>
          <w:rFonts w:asciiTheme="minorBidi" w:hAnsiTheme="minorBidi" w:cstheme="minorBidi"/>
          <w:b/>
          <w:sz w:val="24"/>
          <w:lang w:eastAsia="ja-JP"/>
        </w:rPr>
        <w:t xml:space="preserve"> - Search space design considerations</w:t>
      </w:r>
      <w:r w:rsidRPr="004852BC">
        <w:rPr>
          <w:rFonts w:asciiTheme="minorBidi" w:hAnsiTheme="minorBidi" w:cstheme="minorBidi"/>
          <w:b/>
          <w:sz w:val="24"/>
          <w:lang w:eastAsia="ja-JP"/>
        </w:rPr>
        <w:t xml:space="preserve"> </w:t>
      </w:r>
    </w:p>
    <w:p w:rsidR="002E0D49" w:rsidRPr="004852BC" w:rsidRDefault="002E0D49" w:rsidP="002E0D49">
      <w:pPr>
        <w:keepNext/>
        <w:tabs>
          <w:tab w:val="left" w:pos="2552"/>
        </w:tabs>
        <w:rPr>
          <w:rFonts w:asciiTheme="minorBidi" w:hAnsiTheme="minorBidi" w:cstheme="minorBidi"/>
          <w:b/>
          <w:sz w:val="24"/>
          <w:lang w:eastAsia="ja-JP"/>
        </w:rPr>
      </w:pPr>
      <w:r w:rsidRPr="004852BC">
        <w:rPr>
          <w:rFonts w:asciiTheme="minorBidi" w:hAnsiTheme="minorBidi" w:cstheme="minorBidi"/>
          <w:b/>
          <w:sz w:val="24"/>
        </w:rPr>
        <w:t xml:space="preserve">Document for:        </w:t>
      </w:r>
      <w:r w:rsidRPr="004852BC">
        <w:rPr>
          <w:rFonts w:asciiTheme="minorBidi" w:hAnsiTheme="minorBidi" w:cstheme="minorBidi"/>
          <w:b/>
          <w:sz w:val="24"/>
          <w:lang w:eastAsia="ja-JP"/>
        </w:rPr>
        <w:tab/>
        <w:t>Discussion and decision</w:t>
      </w:r>
    </w:p>
    <w:p w:rsidR="002E0D49" w:rsidRPr="004852BC" w:rsidRDefault="002E0D49" w:rsidP="0067498B">
      <w:pPr>
        <w:keepNext/>
        <w:tabs>
          <w:tab w:val="left" w:pos="2552"/>
        </w:tabs>
        <w:rPr>
          <w:rFonts w:asciiTheme="minorBidi" w:hAnsiTheme="minorBidi" w:cstheme="minorBidi"/>
        </w:rPr>
      </w:pPr>
      <w:r w:rsidRPr="004852BC">
        <w:rPr>
          <w:rFonts w:asciiTheme="minorBidi" w:hAnsiTheme="minorBidi" w:cstheme="minorBidi"/>
          <w:b/>
          <w:sz w:val="24"/>
        </w:rPr>
        <w:t xml:space="preserve">Agenda Item:         </w:t>
      </w:r>
      <w:r w:rsidRPr="004852BC">
        <w:rPr>
          <w:rFonts w:asciiTheme="minorBidi" w:hAnsiTheme="minorBidi" w:cstheme="minorBidi"/>
          <w:b/>
          <w:sz w:val="24"/>
        </w:rPr>
        <w:tab/>
      </w:r>
      <w:r w:rsidR="0067498B" w:rsidRPr="004852BC">
        <w:rPr>
          <w:rFonts w:asciiTheme="minorBidi" w:hAnsiTheme="minorBidi" w:cstheme="minorBidi"/>
          <w:b/>
          <w:sz w:val="24"/>
        </w:rPr>
        <w:t>2.2.2 - NB-PDCCH</w:t>
      </w:r>
      <w:r w:rsidRPr="004852BC">
        <w:rPr>
          <w:rFonts w:asciiTheme="minorBidi" w:hAnsiTheme="minorBidi" w:cstheme="minorBidi"/>
          <w:b/>
          <w:sz w:val="24"/>
        </w:rPr>
        <w:t xml:space="preserve"> - NB-PDCCH</w:t>
      </w:r>
      <w:r w:rsidRPr="004852BC">
        <w:rPr>
          <w:rFonts w:asciiTheme="minorBidi" w:hAnsiTheme="minorBidi" w:cstheme="minorBidi"/>
          <w:b/>
          <w:sz w:val="24"/>
        </w:rPr>
        <w:tab/>
      </w:r>
      <w:r w:rsidRPr="004852BC">
        <w:rPr>
          <w:rFonts w:asciiTheme="minorBidi" w:hAnsiTheme="minorBidi" w:cstheme="minorBidi"/>
        </w:rPr>
        <w:tab/>
      </w:r>
    </w:p>
    <w:p w:rsidR="00846BAC" w:rsidRPr="004852BC" w:rsidRDefault="00846BAC" w:rsidP="00846BAC">
      <w:pPr>
        <w:pStyle w:val="Heading1"/>
        <w:rPr>
          <w:rFonts w:asciiTheme="minorBidi" w:hAnsiTheme="minorBidi" w:cstheme="minorBidi"/>
        </w:rPr>
      </w:pPr>
      <w:r w:rsidRPr="004852BC">
        <w:rPr>
          <w:rFonts w:asciiTheme="minorBidi" w:hAnsiTheme="minorBidi" w:cstheme="minorBidi"/>
        </w:rPr>
        <w:t>Introduction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BD4E26" w:rsidRPr="004852BC" w:rsidTr="004F0829">
        <w:tc>
          <w:tcPr>
            <w:tcW w:w="9846" w:type="dxa"/>
            <w:shd w:val="clear" w:color="auto" w:fill="auto"/>
          </w:tcPr>
          <w:p w:rsidR="00BD4E26" w:rsidRPr="004852BC" w:rsidRDefault="00BD4E26" w:rsidP="004F0829">
            <w:pPr>
              <w:rPr>
                <w:rFonts w:asciiTheme="minorBidi" w:hAnsiTheme="minorBidi" w:cstheme="minorBidi"/>
                <w:lang w:eastAsia="ja-JP"/>
              </w:rPr>
            </w:pPr>
            <w:r w:rsidRPr="004852BC">
              <w:rPr>
                <w:rFonts w:asciiTheme="minorBidi" w:hAnsiTheme="minorBidi" w:cstheme="minorBidi"/>
                <w:highlight w:val="green"/>
                <w:lang w:eastAsia="ja-JP"/>
              </w:rPr>
              <w:t>RAN1 NB-</w:t>
            </w:r>
            <w:proofErr w:type="spellStart"/>
            <w:r w:rsidRPr="004852BC">
              <w:rPr>
                <w:rFonts w:asciiTheme="minorBidi" w:hAnsiTheme="minorBidi" w:cstheme="minorBidi"/>
                <w:highlight w:val="green"/>
                <w:lang w:eastAsia="ja-JP"/>
              </w:rPr>
              <w:t>IoT</w:t>
            </w:r>
            <w:proofErr w:type="spellEnd"/>
            <w:r w:rsidRPr="004852BC">
              <w:rPr>
                <w:rFonts w:asciiTheme="minorBidi" w:hAnsiTheme="minorBidi" w:cstheme="minorBidi"/>
                <w:highlight w:val="green"/>
                <w:lang w:eastAsia="ja-JP"/>
              </w:rPr>
              <w:t xml:space="preserve"> </w:t>
            </w:r>
            <w:proofErr w:type="spellStart"/>
            <w:r w:rsidRPr="004852BC">
              <w:rPr>
                <w:rFonts w:asciiTheme="minorBidi" w:hAnsiTheme="minorBidi" w:cstheme="minorBidi"/>
                <w:highlight w:val="green"/>
                <w:lang w:eastAsia="ja-JP"/>
              </w:rPr>
              <w:t>adhoc</w:t>
            </w:r>
            <w:proofErr w:type="spellEnd"/>
            <w:r w:rsidRPr="004852BC">
              <w:rPr>
                <w:rFonts w:asciiTheme="minorBidi" w:hAnsiTheme="minorBidi" w:cstheme="minorBidi"/>
                <w:highlight w:val="green"/>
                <w:lang w:eastAsia="ja-JP"/>
              </w:rPr>
              <w:t xml:space="preserve"> agreements:</w:t>
            </w:r>
          </w:p>
          <w:p w:rsidR="00BD4E26" w:rsidRPr="004852BC" w:rsidRDefault="00BD4E26" w:rsidP="00BD4E26">
            <w:pPr>
              <w:numPr>
                <w:ilvl w:val="0"/>
                <w:numId w:val="17"/>
              </w:numPr>
              <w:spacing w:after="0"/>
              <w:rPr>
                <w:rFonts w:asciiTheme="minorBidi" w:hAnsiTheme="minorBidi" w:cstheme="minorBidi"/>
                <w:iCs/>
                <w:lang w:eastAsia="ja-JP"/>
              </w:rPr>
            </w:pPr>
            <w:r w:rsidRPr="004852BC">
              <w:rPr>
                <w:rFonts w:asciiTheme="minorBidi" w:hAnsiTheme="minorBidi" w:cstheme="minorBidi"/>
                <w:iCs/>
                <w:lang w:eastAsia="ja-JP"/>
              </w:rPr>
              <w:t xml:space="preserve">A CCE for NB-PDCCH is composed by resources within a </w:t>
            </w:r>
            <w:proofErr w:type="spellStart"/>
            <w:r w:rsidRPr="004852BC">
              <w:rPr>
                <w:rFonts w:asciiTheme="minorBidi" w:hAnsiTheme="minorBidi" w:cstheme="minorBidi"/>
                <w:iCs/>
                <w:lang w:eastAsia="ja-JP"/>
              </w:rPr>
              <w:t>subframe</w:t>
            </w:r>
            <w:proofErr w:type="spellEnd"/>
          </w:p>
          <w:p w:rsidR="00BD4E26" w:rsidRPr="004852BC" w:rsidRDefault="00BD4E26" w:rsidP="00BD4E26">
            <w:pPr>
              <w:numPr>
                <w:ilvl w:val="1"/>
                <w:numId w:val="17"/>
              </w:numPr>
              <w:spacing w:after="0"/>
              <w:rPr>
                <w:rFonts w:asciiTheme="minorBidi" w:hAnsiTheme="minorBidi" w:cstheme="minorBidi"/>
                <w:iCs/>
                <w:lang w:eastAsia="ja-JP"/>
              </w:rPr>
            </w:pPr>
            <w:r w:rsidRPr="004852BC">
              <w:rPr>
                <w:rFonts w:asciiTheme="minorBidi" w:hAnsiTheme="minorBidi" w:cstheme="minorBidi"/>
                <w:iCs/>
                <w:lang w:eastAsia="ja-JP"/>
              </w:rPr>
              <w:t xml:space="preserve">within a PRB pair, 2 CCEs are defined </w:t>
            </w:r>
          </w:p>
          <w:p w:rsidR="00BD4E26" w:rsidRPr="004852BC" w:rsidRDefault="00BD4E26" w:rsidP="00BD4E26">
            <w:pPr>
              <w:numPr>
                <w:ilvl w:val="1"/>
                <w:numId w:val="17"/>
              </w:numPr>
              <w:spacing w:after="0"/>
              <w:rPr>
                <w:rFonts w:asciiTheme="minorBidi" w:hAnsiTheme="minorBidi" w:cstheme="minorBidi"/>
                <w:iCs/>
                <w:lang w:eastAsia="ja-JP"/>
              </w:rPr>
            </w:pPr>
            <w:r w:rsidRPr="004852BC">
              <w:rPr>
                <w:rFonts w:asciiTheme="minorBidi" w:hAnsiTheme="minorBidi" w:cstheme="minorBidi"/>
                <w:iCs/>
                <w:lang w:eastAsia="ja-JP"/>
              </w:rPr>
              <w:t xml:space="preserve">Single antenna port transmission is also supported based on the above definition </w:t>
            </w:r>
          </w:p>
          <w:p w:rsidR="00BD4E26" w:rsidRPr="004852BC" w:rsidRDefault="00BD4E26" w:rsidP="00BD4E26">
            <w:pPr>
              <w:numPr>
                <w:ilvl w:val="0"/>
                <w:numId w:val="17"/>
              </w:numPr>
              <w:spacing w:after="0"/>
              <w:rPr>
                <w:rFonts w:asciiTheme="minorBidi" w:hAnsiTheme="minorBidi" w:cstheme="minorBidi"/>
                <w:iCs/>
                <w:lang w:eastAsia="ja-JP"/>
              </w:rPr>
            </w:pPr>
            <w:r w:rsidRPr="004852BC">
              <w:rPr>
                <w:rFonts w:asciiTheme="minorBidi" w:hAnsiTheme="minorBidi" w:cstheme="minorBidi"/>
                <w:iCs/>
                <w:lang w:eastAsia="ja-JP"/>
              </w:rPr>
              <w:t>The same DCI size for DL and UL is targeted for all operation modes and all coverage cases</w:t>
            </w:r>
          </w:p>
          <w:p w:rsidR="00BD4E26" w:rsidRPr="004852BC" w:rsidRDefault="00BD4E26" w:rsidP="00BD4E26">
            <w:pPr>
              <w:numPr>
                <w:ilvl w:val="0"/>
                <w:numId w:val="17"/>
              </w:numPr>
              <w:spacing w:after="0"/>
              <w:rPr>
                <w:rFonts w:asciiTheme="minorBidi" w:hAnsiTheme="minorBidi" w:cstheme="minorBidi"/>
                <w:iCs/>
                <w:lang w:eastAsia="ja-JP"/>
              </w:rPr>
            </w:pPr>
            <w:r w:rsidRPr="004852BC">
              <w:rPr>
                <w:rFonts w:asciiTheme="minorBidi" w:hAnsiTheme="minorBidi" w:cstheme="minorBidi"/>
                <w:iCs/>
                <w:lang w:eastAsia="ja-JP"/>
              </w:rPr>
              <w:t xml:space="preserve">One CCE consists of 6 subcarriers per OFDM symbol in a </w:t>
            </w:r>
            <w:proofErr w:type="spellStart"/>
            <w:r w:rsidRPr="004852BC">
              <w:rPr>
                <w:rFonts w:asciiTheme="minorBidi" w:hAnsiTheme="minorBidi" w:cstheme="minorBidi"/>
                <w:iCs/>
                <w:lang w:eastAsia="ja-JP"/>
              </w:rPr>
              <w:t>subframe</w:t>
            </w:r>
            <w:proofErr w:type="spellEnd"/>
          </w:p>
          <w:p w:rsidR="00BD4E26" w:rsidRPr="004852BC" w:rsidRDefault="00BD4E26" w:rsidP="00BD4E26">
            <w:pPr>
              <w:numPr>
                <w:ilvl w:val="0"/>
                <w:numId w:val="17"/>
              </w:numPr>
              <w:spacing w:after="0"/>
              <w:rPr>
                <w:rFonts w:asciiTheme="minorBidi" w:hAnsiTheme="minorBidi" w:cstheme="minorBidi"/>
                <w:iCs/>
                <w:lang w:eastAsia="ja-JP"/>
              </w:rPr>
            </w:pPr>
            <w:r w:rsidRPr="004852BC">
              <w:rPr>
                <w:rFonts w:asciiTheme="minorBidi" w:hAnsiTheme="minorBidi" w:cstheme="minorBidi"/>
                <w:iCs/>
                <w:lang w:eastAsia="ja-JP"/>
              </w:rPr>
              <w:t xml:space="preserve">NB-PDCCH and NB-PDSCH are multiplexed only based on TDM at </w:t>
            </w:r>
            <w:proofErr w:type="spellStart"/>
            <w:r w:rsidRPr="004852BC">
              <w:rPr>
                <w:rFonts w:asciiTheme="minorBidi" w:hAnsiTheme="minorBidi" w:cstheme="minorBidi"/>
                <w:iCs/>
                <w:lang w:eastAsia="ja-JP"/>
              </w:rPr>
              <w:t>subframe</w:t>
            </w:r>
            <w:proofErr w:type="spellEnd"/>
            <w:r w:rsidRPr="004852BC">
              <w:rPr>
                <w:rFonts w:asciiTheme="minorBidi" w:hAnsiTheme="minorBidi" w:cstheme="minorBidi"/>
                <w:iCs/>
                <w:lang w:eastAsia="ja-JP"/>
              </w:rPr>
              <w:t xml:space="preserve"> level at least per UE</w:t>
            </w:r>
          </w:p>
          <w:p w:rsidR="00BD4E26" w:rsidRPr="004852BC" w:rsidRDefault="00BD4E26" w:rsidP="00BD4E26">
            <w:pPr>
              <w:numPr>
                <w:ilvl w:val="1"/>
                <w:numId w:val="17"/>
              </w:numPr>
              <w:spacing w:after="0"/>
              <w:rPr>
                <w:rFonts w:asciiTheme="minorBidi" w:hAnsiTheme="minorBidi" w:cstheme="minorBidi"/>
                <w:iCs/>
                <w:lang w:eastAsia="ja-JP"/>
              </w:rPr>
            </w:pPr>
            <w:r w:rsidRPr="004852BC">
              <w:rPr>
                <w:rFonts w:asciiTheme="minorBidi" w:hAnsiTheme="minorBidi" w:cstheme="minorBidi"/>
                <w:iCs/>
                <w:lang w:eastAsia="ja-JP"/>
              </w:rPr>
              <w:t xml:space="preserve">It means that only cross </w:t>
            </w:r>
            <w:proofErr w:type="spellStart"/>
            <w:r w:rsidRPr="004852BC">
              <w:rPr>
                <w:rFonts w:asciiTheme="minorBidi" w:hAnsiTheme="minorBidi" w:cstheme="minorBidi"/>
                <w:iCs/>
                <w:lang w:eastAsia="ja-JP"/>
              </w:rPr>
              <w:t>subframe</w:t>
            </w:r>
            <w:proofErr w:type="spellEnd"/>
            <w:r w:rsidRPr="004852BC">
              <w:rPr>
                <w:rFonts w:asciiTheme="minorBidi" w:hAnsiTheme="minorBidi" w:cstheme="minorBidi"/>
                <w:iCs/>
                <w:lang w:eastAsia="ja-JP"/>
              </w:rPr>
              <w:t xml:space="preserve"> scheduling is supported</w:t>
            </w:r>
          </w:p>
          <w:p w:rsidR="00BD4E26" w:rsidRPr="004852BC" w:rsidRDefault="00BD4E26" w:rsidP="00BD4E26">
            <w:pPr>
              <w:numPr>
                <w:ilvl w:val="0"/>
                <w:numId w:val="17"/>
              </w:numPr>
              <w:spacing w:after="0"/>
              <w:rPr>
                <w:rFonts w:asciiTheme="minorBidi" w:hAnsiTheme="minorBidi" w:cstheme="minorBidi"/>
                <w:iCs/>
                <w:lang w:eastAsia="ja-JP"/>
              </w:rPr>
            </w:pPr>
            <w:r w:rsidRPr="004852BC">
              <w:rPr>
                <w:rFonts w:asciiTheme="minorBidi" w:hAnsiTheme="minorBidi" w:cstheme="minorBidi"/>
                <w:iCs/>
                <w:lang w:eastAsia="ja-JP"/>
              </w:rPr>
              <w:t>Different NB-PDCCHs:</w:t>
            </w:r>
          </w:p>
          <w:p w:rsidR="00BD4E26" w:rsidRPr="004852BC" w:rsidRDefault="00BD4E26" w:rsidP="00BD4E26">
            <w:pPr>
              <w:numPr>
                <w:ilvl w:val="1"/>
                <w:numId w:val="17"/>
              </w:numPr>
              <w:spacing w:after="0"/>
              <w:rPr>
                <w:rFonts w:asciiTheme="minorBidi" w:hAnsiTheme="minorBidi" w:cstheme="minorBidi"/>
                <w:iCs/>
                <w:lang w:eastAsia="ja-JP"/>
              </w:rPr>
            </w:pPr>
            <w:r w:rsidRPr="004852BC">
              <w:rPr>
                <w:rFonts w:asciiTheme="minorBidi" w:hAnsiTheme="minorBidi" w:cstheme="minorBidi"/>
                <w:iCs/>
                <w:lang w:eastAsia="ja-JP"/>
              </w:rPr>
              <w:t xml:space="preserve">TDM at </w:t>
            </w:r>
            <w:proofErr w:type="spellStart"/>
            <w:r w:rsidRPr="004852BC">
              <w:rPr>
                <w:rFonts w:asciiTheme="minorBidi" w:hAnsiTheme="minorBidi" w:cstheme="minorBidi"/>
                <w:iCs/>
                <w:lang w:eastAsia="ja-JP"/>
              </w:rPr>
              <w:t>subframe</w:t>
            </w:r>
            <w:proofErr w:type="spellEnd"/>
            <w:r w:rsidRPr="004852BC">
              <w:rPr>
                <w:rFonts w:asciiTheme="minorBidi" w:hAnsiTheme="minorBidi" w:cstheme="minorBidi"/>
                <w:iCs/>
                <w:lang w:eastAsia="ja-JP"/>
              </w:rPr>
              <w:t xml:space="preserve"> level for extended and extreme coverage.</w:t>
            </w:r>
          </w:p>
          <w:p w:rsidR="00BD4E26" w:rsidRPr="004852BC" w:rsidRDefault="00BD4E26" w:rsidP="00BD4E26">
            <w:pPr>
              <w:numPr>
                <w:ilvl w:val="1"/>
                <w:numId w:val="17"/>
              </w:numPr>
              <w:spacing w:after="0"/>
              <w:rPr>
                <w:rFonts w:asciiTheme="minorBidi" w:hAnsiTheme="minorBidi" w:cstheme="minorBidi"/>
                <w:iCs/>
                <w:lang w:eastAsia="ja-JP"/>
              </w:rPr>
            </w:pPr>
            <w:r w:rsidRPr="004852BC">
              <w:rPr>
                <w:rFonts w:asciiTheme="minorBidi" w:hAnsiTheme="minorBidi" w:cstheme="minorBidi"/>
                <w:iCs/>
                <w:lang w:eastAsia="ja-JP"/>
              </w:rPr>
              <w:t xml:space="preserve">Can be multiplexed in one </w:t>
            </w:r>
            <w:proofErr w:type="spellStart"/>
            <w:r w:rsidRPr="004852BC">
              <w:rPr>
                <w:rFonts w:asciiTheme="minorBidi" w:hAnsiTheme="minorBidi" w:cstheme="minorBidi"/>
                <w:iCs/>
                <w:lang w:eastAsia="ja-JP"/>
              </w:rPr>
              <w:t>subframe</w:t>
            </w:r>
            <w:proofErr w:type="spellEnd"/>
            <w:r w:rsidRPr="004852BC">
              <w:rPr>
                <w:rFonts w:asciiTheme="minorBidi" w:hAnsiTheme="minorBidi" w:cstheme="minorBidi"/>
                <w:iCs/>
                <w:lang w:eastAsia="ja-JP"/>
              </w:rPr>
              <w:t xml:space="preserve"> for normal coverage</w:t>
            </w:r>
          </w:p>
          <w:p w:rsidR="00BD4E26" w:rsidRPr="004852BC" w:rsidRDefault="00BD4E26" w:rsidP="00BD4E26">
            <w:pPr>
              <w:numPr>
                <w:ilvl w:val="1"/>
                <w:numId w:val="17"/>
              </w:numPr>
              <w:spacing w:after="0"/>
              <w:rPr>
                <w:rFonts w:asciiTheme="minorBidi" w:hAnsiTheme="minorBidi" w:cstheme="minorBidi"/>
                <w:iCs/>
                <w:lang w:eastAsia="ja-JP"/>
              </w:rPr>
            </w:pPr>
            <w:r w:rsidRPr="004852BC">
              <w:rPr>
                <w:rFonts w:asciiTheme="minorBidi" w:hAnsiTheme="minorBidi" w:cstheme="minorBidi"/>
                <w:iCs/>
                <w:lang w:eastAsia="ja-JP"/>
              </w:rPr>
              <w:t>FFS: FDM+TDM</w:t>
            </w:r>
          </w:p>
        </w:tc>
      </w:tr>
    </w:tbl>
    <w:p w:rsidR="00BD4E26" w:rsidRPr="004852BC" w:rsidRDefault="00BD4E26" w:rsidP="00BD4E26">
      <w:pPr>
        <w:rPr>
          <w:rFonts w:asciiTheme="minorBidi" w:hAnsiTheme="minorBidi" w:cstheme="minorBid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BD4E26" w:rsidRPr="004852BC" w:rsidTr="004F0829">
        <w:tc>
          <w:tcPr>
            <w:tcW w:w="9846" w:type="dxa"/>
            <w:shd w:val="clear" w:color="auto" w:fill="auto"/>
          </w:tcPr>
          <w:p w:rsidR="00BD4E26" w:rsidRPr="004852BC" w:rsidRDefault="00BD4E26" w:rsidP="004F0829">
            <w:pPr>
              <w:rPr>
                <w:rFonts w:asciiTheme="minorBidi" w:hAnsiTheme="minorBidi" w:cstheme="minorBidi"/>
                <w:lang w:eastAsia="ja-JP"/>
              </w:rPr>
            </w:pPr>
            <w:r w:rsidRPr="004852BC">
              <w:rPr>
                <w:rFonts w:asciiTheme="minorBidi" w:hAnsiTheme="minorBidi" w:cstheme="minorBidi"/>
                <w:highlight w:val="green"/>
                <w:lang w:eastAsia="ja-JP"/>
              </w:rPr>
              <w:t>RAN1#84 agreements:</w:t>
            </w:r>
          </w:p>
          <w:p w:rsidR="00BD4E26" w:rsidRPr="004852BC" w:rsidRDefault="00BD4E26" w:rsidP="00BD4E26">
            <w:pPr>
              <w:pStyle w:val="ListParagraph"/>
              <w:numPr>
                <w:ilvl w:val="0"/>
                <w:numId w:val="18"/>
              </w:numPr>
              <w:rPr>
                <w:rFonts w:asciiTheme="minorBidi" w:eastAsia="MS Mincho" w:hAnsiTheme="minorBidi" w:cstheme="minorBidi"/>
                <w:lang w:val="en-US"/>
              </w:rPr>
            </w:pPr>
            <w:r w:rsidRPr="004852BC">
              <w:rPr>
                <w:rFonts w:asciiTheme="minorBidi" w:eastAsia="MS Mincho" w:hAnsiTheme="minorBidi" w:cstheme="minorBidi"/>
                <w:lang w:val="en-US"/>
              </w:rPr>
              <w:t>DL and UL scheduling delays are indicated in DCI</w:t>
            </w:r>
          </w:p>
          <w:p w:rsidR="00BD4E26" w:rsidRPr="004852BC" w:rsidRDefault="00BD4E26" w:rsidP="00BD4E26">
            <w:pPr>
              <w:pStyle w:val="ListParagraph"/>
              <w:numPr>
                <w:ilvl w:val="1"/>
                <w:numId w:val="18"/>
              </w:numPr>
              <w:rPr>
                <w:rFonts w:asciiTheme="minorBidi" w:eastAsia="MS Mincho" w:hAnsiTheme="minorBidi" w:cstheme="minorBidi"/>
                <w:lang w:val="en-US"/>
              </w:rPr>
            </w:pPr>
            <w:r w:rsidRPr="004852BC">
              <w:rPr>
                <w:rFonts w:asciiTheme="minorBidi" w:eastAsia="MS Mincho" w:hAnsiTheme="minorBidi" w:cstheme="minorBidi"/>
                <w:lang w:val="en-US"/>
              </w:rPr>
              <w:t xml:space="preserve">number of delay values that can be </w:t>
            </w:r>
            <w:proofErr w:type="spellStart"/>
            <w:r w:rsidRPr="004852BC">
              <w:rPr>
                <w:rFonts w:asciiTheme="minorBidi" w:eastAsia="MS Mincho" w:hAnsiTheme="minorBidi" w:cstheme="minorBidi"/>
                <w:lang w:val="en-US"/>
              </w:rPr>
              <w:t>signalled</w:t>
            </w:r>
            <w:proofErr w:type="spellEnd"/>
            <w:r w:rsidRPr="004852BC">
              <w:rPr>
                <w:rFonts w:asciiTheme="minorBidi" w:eastAsia="MS Mincho" w:hAnsiTheme="minorBidi" w:cstheme="minorBidi"/>
                <w:lang w:val="en-US"/>
              </w:rPr>
              <w:t xml:space="preserve"> for the UL scheduling delay is less than the number of values for the DL </w:t>
            </w:r>
          </w:p>
          <w:p w:rsidR="00BD4E26" w:rsidRPr="004852BC" w:rsidRDefault="00BD4E26" w:rsidP="00BD4E26">
            <w:pPr>
              <w:pStyle w:val="ListParagraph"/>
              <w:numPr>
                <w:ilvl w:val="1"/>
                <w:numId w:val="18"/>
              </w:numPr>
              <w:rPr>
                <w:rFonts w:asciiTheme="minorBidi" w:eastAsia="MS Mincho" w:hAnsiTheme="minorBidi" w:cstheme="minorBidi"/>
                <w:lang w:val="en-US"/>
              </w:rPr>
            </w:pPr>
            <w:r w:rsidRPr="004852BC">
              <w:rPr>
                <w:rFonts w:asciiTheme="minorBidi" w:eastAsia="MS Mincho" w:hAnsiTheme="minorBidi" w:cstheme="minorBidi"/>
                <w:lang w:val="en-US"/>
              </w:rPr>
              <w:t>FFS the number of values and the sets of values</w:t>
            </w:r>
          </w:p>
          <w:p w:rsidR="00BD4E26" w:rsidRPr="004852BC" w:rsidRDefault="00BD4E26" w:rsidP="00BD4E26">
            <w:pPr>
              <w:pStyle w:val="ListParagraph"/>
              <w:numPr>
                <w:ilvl w:val="0"/>
                <w:numId w:val="18"/>
              </w:numPr>
              <w:rPr>
                <w:rFonts w:asciiTheme="minorBidi" w:eastAsia="MS Mincho" w:hAnsiTheme="minorBidi" w:cstheme="minorBidi"/>
                <w:lang w:val="en-US"/>
              </w:rPr>
            </w:pPr>
            <w:r w:rsidRPr="004852BC">
              <w:rPr>
                <w:rFonts w:asciiTheme="minorBidi" w:eastAsia="MS Mincho" w:hAnsiTheme="minorBidi" w:cstheme="minorBidi"/>
                <w:lang w:val="en-US"/>
              </w:rPr>
              <w:t>CSS is defined for RAR (as well as paging)</w:t>
            </w:r>
          </w:p>
          <w:p w:rsidR="00BD4E26" w:rsidRPr="004852BC" w:rsidRDefault="00BD4E26" w:rsidP="00BD4E26">
            <w:pPr>
              <w:pStyle w:val="ListParagraph"/>
              <w:numPr>
                <w:ilvl w:val="0"/>
                <w:numId w:val="18"/>
              </w:numPr>
              <w:rPr>
                <w:rFonts w:asciiTheme="minorBidi" w:eastAsia="MS Mincho" w:hAnsiTheme="minorBidi" w:cstheme="minorBidi"/>
                <w:lang w:val="en-US"/>
              </w:rPr>
            </w:pPr>
            <w:r w:rsidRPr="004852BC">
              <w:rPr>
                <w:rFonts w:asciiTheme="minorBidi" w:eastAsia="MS Mincho" w:hAnsiTheme="minorBidi" w:cstheme="minorBidi"/>
                <w:lang w:val="en-US"/>
              </w:rPr>
              <w:t>UE is not required to simultaneously monitor NB-PDCCH USS and CSS</w:t>
            </w:r>
          </w:p>
          <w:p w:rsidR="00BD4E26" w:rsidRPr="004852BC" w:rsidRDefault="00BD4E26" w:rsidP="00BD4E26">
            <w:pPr>
              <w:pStyle w:val="ListParagraph"/>
              <w:numPr>
                <w:ilvl w:val="0"/>
                <w:numId w:val="18"/>
              </w:numPr>
              <w:rPr>
                <w:rFonts w:asciiTheme="minorBidi" w:eastAsia="MS Mincho" w:hAnsiTheme="minorBidi" w:cstheme="minorBidi"/>
                <w:lang w:val="en-US"/>
              </w:rPr>
            </w:pPr>
            <w:r w:rsidRPr="004852BC">
              <w:rPr>
                <w:rFonts w:asciiTheme="minorBidi" w:eastAsia="MS Mincho" w:hAnsiTheme="minorBidi" w:cstheme="minorBidi"/>
                <w:lang w:val="en-US"/>
              </w:rPr>
              <w:t>Max aggregation level for NB-PDCCH: 2</w:t>
            </w:r>
          </w:p>
          <w:p w:rsidR="00BD4E26" w:rsidRPr="004852BC" w:rsidRDefault="00BD4E26" w:rsidP="00BD4E26">
            <w:pPr>
              <w:pStyle w:val="ListParagraph"/>
              <w:numPr>
                <w:ilvl w:val="1"/>
                <w:numId w:val="18"/>
              </w:numPr>
              <w:rPr>
                <w:rFonts w:asciiTheme="minorBidi" w:eastAsia="MS Mincho" w:hAnsiTheme="minorBidi" w:cstheme="minorBidi"/>
                <w:lang w:val="en-US"/>
              </w:rPr>
            </w:pPr>
            <w:r w:rsidRPr="004852BC">
              <w:rPr>
                <w:rFonts w:asciiTheme="minorBidi" w:eastAsia="MS Mincho" w:hAnsiTheme="minorBidi" w:cstheme="minorBidi"/>
                <w:lang w:val="en-US"/>
              </w:rPr>
              <w:t>Repetition is only applied in case AL=2</w:t>
            </w:r>
          </w:p>
          <w:p w:rsidR="00BD4E26" w:rsidRPr="004852BC" w:rsidRDefault="00BD4E26" w:rsidP="00BD4E26">
            <w:pPr>
              <w:pStyle w:val="ListParagraph"/>
              <w:numPr>
                <w:ilvl w:val="0"/>
                <w:numId w:val="18"/>
              </w:numPr>
              <w:rPr>
                <w:rFonts w:asciiTheme="minorBidi" w:eastAsia="MS Mincho" w:hAnsiTheme="minorBidi" w:cstheme="minorBidi"/>
                <w:lang w:val="en-US"/>
              </w:rPr>
            </w:pPr>
            <w:r w:rsidRPr="004852BC">
              <w:rPr>
                <w:rFonts w:asciiTheme="minorBidi" w:eastAsia="MS Mincho" w:hAnsiTheme="minorBidi" w:cstheme="minorBidi"/>
                <w:lang w:val="en-US"/>
              </w:rPr>
              <w:t>For USS, UE only searches in its configured set of ALs and numbers of repetitions of PDCCH</w:t>
            </w:r>
          </w:p>
          <w:p w:rsidR="00BD4E26" w:rsidRPr="004852BC" w:rsidRDefault="00BD4E26" w:rsidP="00BD4E26">
            <w:pPr>
              <w:pStyle w:val="ListParagraph"/>
              <w:numPr>
                <w:ilvl w:val="0"/>
                <w:numId w:val="18"/>
              </w:numPr>
              <w:rPr>
                <w:rFonts w:asciiTheme="minorBidi" w:eastAsia="MS Mincho" w:hAnsiTheme="minorBidi" w:cstheme="minorBidi"/>
                <w:lang w:val="en-US"/>
              </w:rPr>
            </w:pPr>
            <w:r w:rsidRPr="004852BC">
              <w:rPr>
                <w:rFonts w:asciiTheme="minorBidi" w:eastAsia="MS Mincho" w:hAnsiTheme="minorBidi" w:cstheme="minorBidi"/>
                <w:lang w:val="en-US"/>
              </w:rPr>
              <w:t xml:space="preserve">When AL = 2 is used, two NB-CCEs of the same UE are in the same </w:t>
            </w:r>
            <w:proofErr w:type="spellStart"/>
            <w:r w:rsidRPr="004852BC">
              <w:rPr>
                <w:rFonts w:asciiTheme="minorBidi" w:eastAsia="MS Mincho" w:hAnsiTheme="minorBidi" w:cstheme="minorBidi"/>
                <w:lang w:val="en-US"/>
              </w:rPr>
              <w:t>subframe</w:t>
            </w:r>
            <w:proofErr w:type="spellEnd"/>
          </w:p>
          <w:p w:rsidR="00BD4E26" w:rsidRPr="004852BC" w:rsidRDefault="00BD4E26" w:rsidP="00BD4E26">
            <w:pPr>
              <w:pStyle w:val="ListParagraph"/>
              <w:numPr>
                <w:ilvl w:val="0"/>
                <w:numId w:val="18"/>
              </w:numPr>
              <w:rPr>
                <w:rFonts w:asciiTheme="minorBidi" w:eastAsia="MS Mincho" w:hAnsiTheme="minorBidi" w:cstheme="minorBidi"/>
                <w:lang w:val="en-US"/>
              </w:rPr>
            </w:pPr>
            <w:r w:rsidRPr="004852BC">
              <w:rPr>
                <w:rFonts w:asciiTheme="minorBidi" w:eastAsia="MS Mincho" w:hAnsiTheme="minorBidi" w:cstheme="minorBidi"/>
                <w:lang w:val="en-US"/>
              </w:rPr>
              <w:t>For blind decoding, UE is not required to monitor more than:</w:t>
            </w:r>
          </w:p>
          <w:p w:rsidR="00BD4E26" w:rsidRPr="004852BC" w:rsidRDefault="00BD4E26" w:rsidP="00BD4E26">
            <w:pPr>
              <w:pStyle w:val="ListParagraph"/>
              <w:numPr>
                <w:ilvl w:val="1"/>
                <w:numId w:val="18"/>
              </w:numPr>
              <w:rPr>
                <w:rFonts w:asciiTheme="minorBidi" w:eastAsia="MS Mincho" w:hAnsiTheme="minorBidi" w:cstheme="minorBidi"/>
                <w:lang w:val="en-US"/>
              </w:rPr>
            </w:pPr>
            <w:r w:rsidRPr="004852BC">
              <w:rPr>
                <w:rFonts w:asciiTheme="minorBidi" w:eastAsia="MS Mincho" w:hAnsiTheme="minorBidi" w:cstheme="minorBidi"/>
                <w:lang w:val="en-US"/>
              </w:rPr>
              <w:t xml:space="preserve">3 NB-PDCCH blind decoding candidates in any </w:t>
            </w:r>
            <w:proofErr w:type="spellStart"/>
            <w:r w:rsidRPr="004852BC">
              <w:rPr>
                <w:rFonts w:asciiTheme="minorBidi" w:eastAsia="MS Mincho" w:hAnsiTheme="minorBidi" w:cstheme="minorBidi"/>
                <w:lang w:val="en-US"/>
              </w:rPr>
              <w:t>subframe</w:t>
            </w:r>
            <w:proofErr w:type="spellEnd"/>
            <w:r w:rsidRPr="004852BC">
              <w:rPr>
                <w:rFonts w:asciiTheme="minorBidi" w:eastAsia="MS Mincho" w:hAnsiTheme="minorBidi" w:cstheme="minorBidi"/>
                <w:lang w:val="en-US"/>
              </w:rPr>
              <w:t xml:space="preserve"> when there is no NB-PDCCH repetition, and </w:t>
            </w:r>
          </w:p>
          <w:p w:rsidR="00BD4E26" w:rsidRPr="004852BC" w:rsidRDefault="00BD4E26" w:rsidP="00BD4E26">
            <w:pPr>
              <w:pStyle w:val="ListParagraph"/>
              <w:numPr>
                <w:ilvl w:val="1"/>
                <w:numId w:val="18"/>
              </w:numPr>
              <w:rPr>
                <w:rFonts w:asciiTheme="minorBidi" w:eastAsia="MS Mincho" w:hAnsiTheme="minorBidi" w:cstheme="minorBidi"/>
                <w:lang w:val="en-US"/>
              </w:rPr>
            </w:pPr>
            <w:r w:rsidRPr="004852BC">
              <w:rPr>
                <w:rFonts w:asciiTheme="minorBidi" w:eastAsia="MS Mincho" w:hAnsiTheme="minorBidi" w:cstheme="minorBidi"/>
                <w:lang w:val="en-US"/>
              </w:rPr>
              <w:t xml:space="preserve">4 NB-PDCCH blind decoding candidates in any </w:t>
            </w:r>
            <w:proofErr w:type="spellStart"/>
            <w:r w:rsidRPr="004852BC">
              <w:rPr>
                <w:rFonts w:asciiTheme="minorBidi" w:eastAsia="MS Mincho" w:hAnsiTheme="minorBidi" w:cstheme="minorBidi"/>
                <w:lang w:val="en-US"/>
              </w:rPr>
              <w:t>subframe</w:t>
            </w:r>
            <w:proofErr w:type="spellEnd"/>
            <w:r w:rsidRPr="004852BC">
              <w:rPr>
                <w:rFonts w:asciiTheme="minorBidi" w:eastAsia="MS Mincho" w:hAnsiTheme="minorBidi" w:cstheme="minorBidi"/>
                <w:lang w:val="en-US"/>
              </w:rPr>
              <w:t xml:space="preserve"> when there is NB-PDCCH repetition of any of the candidates in the </w:t>
            </w:r>
            <w:proofErr w:type="spellStart"/>
            <w:r w:rsidRPr="004852BC">
              <w:rPr>
                <w:rFonts w:asciiTheme="minorBidi" w:eastAsia="MS Mincho" w:hAnsiTheme="minorBidi" w:cstheme="minorBidi"/>
                <w:lang w:val="en-US"/>
              </w:rPr>
              <w:t>subframe</w:t>
            </w:r>
            <w:proofErr w:type="spellEnd"/>
          </w:p>
        </w:tc>
      </w:tr>
    </w:tbl>
    <w:p w:rsidR="008173FA" w:rsidRPr="004852BC" w:rsidRDefault="008173FA" w:rsidP="00BD4E26">
      <w:pPr>
        <w:rPr>
          <w:rFonts w:asciiTheme="minorBidi" w:hAnsiTheme="minorBidi" w:cstheme="minorBid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8173FA" w:rsidRPr="004852BC" w:rsidTr="00616ADA">
        <w:tc>
          <w:tcPr>
            <w:tcW w:w="9846" w:type="dxa"/>
            <w:shd w:val="clear" w:color="auto" w:fill="auto"/>
          </w:tcPr>
          <w:p w:rsidR="008173FA" w:rsidRPr="004852BC" w:rsidRDefault="008173FA" w:rsidP="00616ADA">
            <w:pPr>
              <w:rPr>
                <w:rFonts w:asciiTheme="minorBidi" w:hAnsiTheme="minorBidi" w:cstheme="minorBidi"/>
                <w:lang w:eastAsia="ja-JP"/>
              </w:rPr>
            </w:pPr>
            <w:r w:rsidRPr="004852BC">
              <w:rPr>
                <w:rFonts w:asciiTheme="minorBidi" w:hAnsiTheme="minorBidi" w:cstheme="minorBidi"/>
                <w:b/>
                <w:bCs/>
                <w:highlight w:val="green"/>
                <w:u w:val="single"/>
                <w:lang w:eastAsia="ja-JP"/>
              </w:rPr>
              <w:t>Working Assumption</w:t>
            </w:r>
            <w:r w:rsidRPr="004852BC">
              <w:rPr>
                <w:rFonts w:asciiTheme="minorBidi" w:hAnsiTheme="minorBidi" w:cstheme="minorBidi"/>
                <w:highlight w:val="green"/>
                <w:lang w:eastAsia="ja-JP"/>
              </w:rPr>
              <w:t>:</w:t>
            </w:r>
          </w:p>
          <w:p w:rsidR="008173FA" w:rsidRPr="004852BC" w:rsidRDefault="008173FA" w:rsidP="008173FA">
            <w:pPr>
              <w:pStyle w:val="ListParagraph"/>
              <w:numPr>
                <w:ilvl w:val="0"/>
                <w:numId w:val="18"/>
              </w:numPr>
              <w:rPr>
                <w:rFonts w:asciiTheme="minorBidi" w:eastAsia="MS Mincho" w:hAnsiTheme="minorBidi" w:cstheme="minorBidi"/>
                <w:lang w:val="en-US"/>
              </w:rPr>
            </w:pPr>
            <w:r w:rsidRPr="004852BC">
              <w:rPr>
                <w:rFonts w:asciiTheme="minorBidi" w:eastAsia="MS Mincho" w:hAnsiTheme="minorBidi" w:cstheme="minorBidi"/>
                <w:lang w:val="en-US"/>
              </w:rPr>
              <w:t>The start of an NB-PDCCH search space is &gt;=4ms after the end of the last NB-PDCCH search space</w:t>
            </w:r>
          </w:p>
        </w:tc>
      </w:tr>
    </w:tbl>
    <w:p w:rsidR="008173FA" w:rsidRPr="004852BC" w:rsidRDefault="008173FA" w:rsidP="00BD4E26">
      <w:pPr>
        <w:rPr>
          <w:rFonts w:asciiTheme="minorBidi" w:hAnsiTheme="minorBidi" w:cstheme="minorBidi"/>
          <w:lang w:eastAsia="zh-CN"/>
        </w:rPr>
      </w:pPr>
    </w:p>
    <w:p w:rsidR="004603C5" w:rsidRPr="004852BC" w:rsidRDefault="00BB2769" w:rsidP="00FD6195">
      <w:pPr>
        <w:pStyle w:val="BodyText"/>
        <w:rPr>
          <w:rFonts w:asciiTheme="minorBidi" w:hAnsiTheme="minorBidi" w:cstheme="minorBidi"/>
        </w:rPr>
      </w:pPr>
      <w:r w:rsidRPr="004852BC">
        <w:rPr>
          <w:rFonts w:asciiTheme="minorBidi" w:hAnsiTheme="minorBidi" w:cstheme="minorBidi"/>
        </w:rPr>
        <w:t>For NB-</w:t>
      </w:r>
      <w:proofErr w:type="spellStart"/>
      <w:r w:rsidRPr="004852BC">
        <w:rPr>
          <w:rFonts w:asciiTheme="minorBidi" w:hAnsiTheme="minorBidi" w:cstheme="minorBidi"/>
        </w:rPr>
        <w:t>Io</w:t>
      </w:r>
      <w:r w:rsidR="00566FE1" w:rsidRPr="004852BC">
        <w:rPr>
          <w:rFonts w:asciiTheme="minorBidi" w:hAnsiTheme="minorBidi" w:cstheme="minorBidi"/>
        </w:rPr>
        <w:t>T</w:t>
      </w:r>
      <w:proofErr w:type="spellEnd"/>
      <w:r w:rsidR="00566FE1" w:rsidRPr="004852BC">
        <w:rPr>
          <w:rFonts w:asciiTheme="minorBidi" w:hAnsiTheme="minorBidi" w:cstheme="minorBidi"/>
        </w:rPr>
        <w:t xml:space="preserve">, </w:t>
      </w:r>
      <w:r w:rsidR="00D71E9B" w:rsidRPr="004852BC">
        <w:rPr>
          <w:rFonts w:asciiTheme="minorBidi" w:hAnsiTheme="minorBidi" w:cstheme="minorBidi"/>
        </w:rPr>
        <w:t xml:space="preserve">based on similar </w:t>
      </w:r>
      <w:r w:rsidR="00014653" w:rsidRPr="004852BC">
        <w:rPr>
          <w:rFonts w:asciiTheme="minorBidi" w:hAnsiTheme="minorBidi" w:cstheme="minorBidi"/>
        </w:rPr>
        <w:t>requirements and in order</w:t>
      </w:r>
      <w:r w:rsidR="00AD4891" w:rsidRPr="004852BC">
        <w:rPr>
          <w:rFonts w:asciiTheme="minorBidi" w:hAnsiTheme="minorBidi" w:cstheme="minorBidi"/>
        </w:rPr>
        <w:t xml:space="preserve"> to</w:t>
      </w:r>
      <w:r w:rsidR="00014653" w:rsidRPr="004852BC">
        <w:rPr>
          <w:rFonts w:asciiTheme="minorBidi" w:hAnsiTheme="minorBidi" w:cstheme="minorBidi"/>
        </w:rPr>
        <w:t xml:space="preserve"> reduce the standardization effort, </w:t>
      </w:r>
      <w:r w:rsidR="00566FE1" w:rsidRPr="004852BC">
        <w:rPr>
          <w:rFonts w:asciiTheme="minorBidi" w:hAnsiTheme="minorBidi" w:cstheme="minorBidi"/>
        </w:rPr>
        <w:t xml:space="preserve">we suggest to </w:t>
      </w:r>
      <w:r w:rsidR="00625046" w:rsidRPr="004852BC">
        <w:rPr>
          <w:rFonts w:asciiTheme="minorBidi" w:hAnsiTheme="minorBidi" w:cstheme="minorBidi"/>
        </w:rPr>
        <w:t>use the</w:t>
      </w:r>
      <w:r w:rsidR="00566FE1" w:rsidRPr="004852BC">
        <w:rPr>
          <w:rFonts w:asciiTheme="minorBidi" w:hAnsiTheme="minorBidi" w:cstheme="minorBidi"/>
        </w:rPr>
        <w:t xml:space="preserve"> </w:t>
      </w:r>
      <w:r w:rsidR="00014653" w:rsidRPr="004852BC">
        <w:rPr>
          <w:rFonts w:asciiTheme="minorBidi" w:hAnsiTheme="minorBidi" w:cstheme="minorBidi"/>
        </w:rPr>
        <w:t>search space</w:t>
      </w:r>
      <w:r w:rsidR="00566FE1" w:rsidRPr="004852BC">
        <w:rPr>
          <w:rFonts w:asciiTheme="minorBidi" w:hAnsiTheme="minorBidi" w:cstheme="minorBidi"/>
        </w:rPr>
        <w:t xml:space="preserve"> </w:t>
      </w:r>
      <w:r w:rsidR="00014653" w:rsidRPr="004852BC">
        <w:rPr>
          <w:rFonts w:asciiTheme="minorBidi" w:hAnsiTheme="minorBidi" w:cstheme="minorBidi"/>
        </w:rPr>
        <w:t>design principle</w:t>
      </w:r>
      <w:r w:rsidR="000D563F" w:rsidRPr="004852BC">
        <w:rPr>
          <w:rFonts w:asciiTheme="minorBidi" w:hAnsiTheme="minorBidi" w:cstheme="minorBidi"/>
        </w:rPr>
        <w:t>s</w:t>
      </w:r>
      <w:r w:rsidR="00566FE1" w:rsidRPr="004852BC">
        <w:rPr>
          <w:rFonts w:asciiTheme="minorBidi" w:hAnsiTheme="minorBidi" w:cstheme="minorBidi"/>
        </w:rPr>
        <w:t xml:space="preserve"> for </w:t>
      </w:r>
      <w:r w:rsidR="006511AB" w:rsidRPr="004852BC">
        <w:rPr>
          <w:rFonts w:asciiTheme="minorBidi" w:hAnsiTheme="minorBidi" w:cstheme="minorBidi"/>
        </w:rPr>
        <w:t xml:space="preserve">LTE </w:t>
      </w:r>
      <w:r w:rsidR="00566FE1" w:rsidRPr="004852BC">
        <w:rPr>
          <w:rFonts w:asciiTheme="minorBidi" w:hAnsiTheme="minorBidi" w:cstheme="minorBidi"/>
        </w:rPr>
        <w:t xml:space="preserve">Rel-13 </w:t>
      </w:r>
      <w:r w:rsidR="005C038D" w:rsidRPr="004852BC">
        <w:rPr>
          <w:rFonts w:asciiTheme="minorBidi" w:hAnsiTheme="minorBidi" w:cstheme="minorBidi"/>
        </w:rPr>
        <w:t>e</w:t>
      </w:r>
      <w:r w:rsidR="00566FE1" w:rsidRPr="004852BC">
        <w:rPr>
          <w:rFonts w:asciiTheme="minorBidi" w:hAnsiTheme="minorBidi" w:cstheme="minorBidi"/>
        </w:rPr>
        <w:t>MTC</w:t>
      </w:r>
      <w:r w:rsidR="00625046" w:rsidRPr="004852BC">
        <w:rPr>
          <w:rFonts w:asciiTheme="minorBidi" w:hAnsiTheme="minorBidi" w:cstheme="minorBidi"/>
        </w:rPr>
        <w:t xml:space="preserve"> as a starting point and make suitable modifications to incorporate the characteristics of the NB-IoT carrier, e.g. the channel bandwidth of 180 kHz</w:t>
      </w:r>
      <w:r w:rsidR="00014653" w:rsidRPr="004852BC">
        <w:rPr>
          <w:rFonts w:asciiTheme="minorBidi" w:hAnsiTheme="minorBidi" w:cstheme="minorBidi"/>
        </w:rPr>
        <w:t xml:space="preserve">. </w:t>
      </w:r>
      <w:r w:rsidR="00566FE1" w:rsidRPr="004852BC">
        <w:rPr>
          <w:rFonts w:asciiTheme="minorBidi" w:hAnsiTheme="minorBidi" w:cstheme="minorBidi"/>
        </w:rPr>
        <w:t>In this paper we provide our view on search space design</w:t>
      </w:r>
      <w:r w:rsidR="00EB52FC" w:rsidRPr="004852BC">
        <w:rPr>
          <w:rFonts w:asciiTheme="minorBidi" w:hAnsiTheme="minorBidi" w:cstheme="minorBidi"/>
        </w:rPr>
        <w:t xml:space="preserve"> </w:t>
      </w:r>
      <w:r w:rsidR="00E371D5" w:rsidRPr="004852BC">
        <w:rPr>
          <w:rFonts w:asciiTheme="minorBidi" w:hAnsiTheme="minorBidi" w:cstheme="minorBidi"/>
        </w:rPr>
        <w:t>for NB-</w:t>
      </w:r>
      <w:proofErr w:type="spellStart"/>
      <w:r w:rsidR="00E371D5" w:rsidRPr="004852BC">
        <w:rPr>
          <w:rFonts w:asciiTheme="minorBidi" w:hAnsiTheme="minorBidi" w:cstheme="minorBidi"/>
        </w:rPr>
        <w:t>IoT</w:t>
      </w:r>
      <w:proofErr w:type="spellEnd"/>
      <w:r w:rsidR="00566FE1" w:rsidRPr="004852BC">
        <w:rPr>
          <w:rFonts w:asciiTheme="minorBidi" w:hAnsiTheme="minorBidi" w:cstheme="minorBidi"/>
        </w:rPr>
        <w:t>.</w:t>
      </w:r>
    </w:p>
    <w:p w:rsidR="00D516EF" w:rsidRPr="004852BC" w:rsidRDefault="000C4F06" w:rsidP="0042138B">
      <w:pPr>
        <w:pStyle w:val="Heading1"/>
        <w:rPr>
          <w:rFonts w:asciiTheme="minorBidi" w:hAnsiTheme="minorBidi" w:cstheme="minorBidi"/>
        </w:rPr>
      </w:pPr>
      <w:r w:rsidRPr="004852BC">
        <w:rPr>
          <w:rFonts w:asciiTheme="minorBidi" w:hAnsiTheme="minorBidi" w:cstheme="minorBidi"/>
        </w:rPr>
        <w:lastRenderedPageBreak/>
        <w:t>U</w:t>
      </w:r>
      <w:r w:rsidR="0042138B">
        <w:rPr>
          <w:rFonts w:asciiTheme="minorBidi" w:hAnsiTheme="minorBidi" w:cstheme="minorBidi"/>
        </w:rPr>
        <w:t xml:space="preserve">E-specific </w:t>
      </w:r>
      <w:r w:rsidR="00D516EF" w:rsidRPr="004852BC">
        <w:rPr>
          <w:rFonts w:asciiTheme="minorBidi" w:hAnsiTheme="minorBidi" w:cstheme="minorBidi"/>
        </w:rPr>
        <w:t>Search space design</w:t>
      </w:r>
    </w:p>
    <w:p w:rsidR="002102D2" w:rsidRPr="004852BC" w:rsidRDefault="00084519" w:rsidP="002102D2">
      <w:pPr>
        <w:pStyle w:val="BodyText"/>
        <w:rPr>
          <w:rFonts w:asciiTheme="minorBidi" w:hAnsiTheme="minorBidi" w:cstheme="minorBidi"/>
        </w:rPr>
      </w:pPr>
      <w:r w:rsidRPr="004852BC">
        <w:rPr>
          <w:rFonts w:asciiTheme="minorBidi" w:hAnsiTheme="minorBidi" w:cstheme="minorBidi"/>
        </w:rPr>
        <w:t xml:space="preserve">In </w:t>
      </w:r>
      <w:r w:rsidR="002102D2" w:rsidRPr="004852BC">
        <w:rPr>
          <w:rFonts w:asciiTheme="minorBidi" w:hAnsiTheme="minorBidi" w:cstheme="minorBidi"/>
        </w:rPr>
        <w:t>this</w:t>
      </w:r>
      <w:r w:rsidRPr="004852BC">
        <w:rPr>
          <w:rFonts w:asciiTheme="minorBidi" w:hAnsiTheme="minorBidi" w:cstheme="minorBidi"/>
        </w:rPr>
        <w:t xml:space="preserve"> section we will try to explain the detail design of the UE specific search space</w:t>
      </w:r>
      <w:r w:rsidR="002102D2" w:rsidRPr="004852BC">
        <w:rPr>
          <w:rFonts w:asciiTheme="minorBidi" w:hAnsiTheme="minorBidi" w:cstheme="minorBidi"/>
        </w:rPr>
        <w:t xml:space="preserve"> however most</w:t>
      </w:r>
      <w:r w:rsidRPr="004852BC">
        <w:rPr>
          <w:rFonts w:asciiTheme="minorBidi" w:hAnsiTheme="minorBidi" w:cstheme="minorBidi"/>
        </w:rPr>
        <w:t xml:space="preserve"> of the design </w:t>
      </w:r>
      <w:r w:rsidR="002102D2" w:rsidRPr="004852BC">
        <w:rPr>
          <w:rFonts w:asciiTheme="minorBidi" w:hAnsiTheme="minorBidi" w:cstheme="minorBidi"/>
        </w:rPr>
        <w:t xml:space="preserve">principle and structure </w:t>
      </w:r>
      <w:r w:rsidRPr="004852BC">
        <w:rPr>
          <w:rFonts w:asciiTheme="minorBidi" w:hAnsiTheme="minorBidi" w:cstheme="minorBidi"/>
        </w:rPr>
        <w:t xml:space="preserve">can be reused for common search space </w:t>
      </w:r>
      <w:r w:rsidR="002102D2" w:rsidRPr="004852BC">
        <w:rPr>
          <w:rFonts w:asciiTheme="minorBidi" w:hAnsiTheme="minorBidi" w:cstheme="minorBidi"/>
        </w:rPr>
        <w:t>as well</w:t>
      </w:r>
      <w:r w:rsidRPr="004852BC">
        <w:rPr>
          <w:rFonts w:asciiTheme="minorBidi" w:hAnsiTheme="minorBidi" w:cstheme="minorBidi"/>
        </w:rPr>
        <w:t xml:space="preserve">. </w:t>
      </w:r>
    </w:p>
    <w:p w:rsidR="00D516EF" w:rsidRPr="004852BC" w:rsidRDefault="00F0705A" w:rsidP="002102D2">
      <w:pPr>
        <w:pStyle w:val="BodyText"/>
        <w:rPr>
          <w:rFonts w:asciiTheme="minorBidi" w:hAnsiTheme="minorBidi" w:cstheme="minorBidi"/>
        </w:rPr>
      </w:pPr>
      <w:r w:rsidRPr="004852BC">
        <w:rPr>
          <w:rFonts w:asciiTheme="minorBidi" w:hAnsiTheme="minorBidi" w:cstheme="minorBidi"/>
        </w:rPr>
        <w:t>R</w:t>
      </w:r>
      <w:r w:rsidRPr="004852BC">
        <w:rPr>
          <w:rFonts w:asciiTheme="minorBidi" w:eastAsia="MS Mincho" w:hAnsiTheme="minorBidi" w:cstheme="minorBidi"/>
          <w:lang w:val="en-US" w:eastAsia="en-US"/>
        </w:rPr>
        <w:t>el.13 LTE MTC and NB-</w:t>
      </w:r>
      <w:proofErr w:type="spellStart"/>
      <w:r w:rsidRPr="004852BC">
        <w:rPr>
          <w:rFonts w:asciiTheme="minorBidi" w:eastAsia="MS Mincho" w:hAnsiTheme="minorBidi" w:cstheme="minorBidi"/>
          <w:lang w:val="en-US" w:eastAsia="en-US"/>
        </w:rPr>
        <w:t>IoT</w:t>
      </w:r>
      <w:proofErr w:type="spellEnd"/>
      <w:r w:rsidRPr="004852BC">
        <w:rPr>
          <w:rFonts w:asciiTheme="minorBidi" w:eastAsia="MS Mincho" w:hAnsiTheme="minorBidi" w:cstheme="minorBidi"/>
          <w:lang w:val="en-US" w:eastAsia="en-US"/>
        </w:rPr>
        <w:t xml:space="preserve"> target</w:t>
      </w:r>
      <w:r w:rsidR="002102D2" w:rsidRPr="004852BC">
        <w:rPr>
          <w:rFonts w:asciiTheme="minorBidi" w:eastAsia="MS Mincho" w:hAnsiTheme="minorBidi" w:cstheme="minorBidi"/>
          <w:lang w:val="en-US" w:eastAsia="en-US"/>
        </w:rPr>
        <w:t>s</w:t>
      </w:r>
      <w:r w:rsidRPr="004852BC">
        <w:rPr>
          <w:rFonts w:asciiTheme="minorBidi" w:eastAsia="MS Mincho" w:hAnsiTheme="minorBidi" w:cstheme="minorBidi"/>
          <w:lang w:val="en-US" w:eastAsia="en-US"/>
        </w:rPr>
        <w:t xml:space="preserve"> the same </w:t>
      </w:r>
      <w:r w:rsidRPr="004852BC">
        <w:rPr>
          <w:rFonts w:asciiTheme="minorBidi" w:hAnsiTheme="minorBidi" w:cstheme="minorBidi"/>
          <w:lang w:val="en-US"/>
        </w:rPr>
        <w:t xml:space="preserve">requirements and use cases, and </w:t>
      </w:r>
      <w:r w:rsidR="002102D2" w:rsidRPr="004852BC">
        <w:rPr>
          <w:rFonts w:asciiTheme="minorBidi" w:hAnsiTheme="minorBidi" w:cstheme="minorBidi"/>
          <w:lang w:val="en-US"/>
        </w:rPr>
        <w:t xml:space="preserve">in order </w:t>
      </w:r>
      <w:r w:rsidRPr="004852BC">
        <w:rPr>
          <w:rFonts w:asciiTheme="minorBidi" w:hAnsiTheme="minorBidi" w:cstheme="minorBidi"/>
          <w:lang w:val="en-US"/>
        </w:rPr>
        <w:t>to fulfill these requirements, both use</w:t>
      </w:r>
      <w:r w:rsidR="00071BF4">
        <w:rPr>
          <w:rFonts w:asciiTheme="minorBidi" w:hAnsiTheme="minorBidi" w:cstheme="minorBidi"/>
          <w:lang w:val="en-US"/>
        </w:rPr>
        <w:t>s</w:t>
      </w:r>
      <w:r w:rsidRPr="004852BC">
        <w:rPr>
          <w:rFonts w:asciiTheme="minorBidi" w:hAnsiTheme="minorBidi" w:cstheme="minorBidi"/>
          <w:lang w:val="en-US"/>
        </w:rPr>
        <w:t xml:space="preserve"> similar </w:t>
      </w:r>
      <w:r w:rsidR="002102D2" w:rsidRPr="004852BC">
        <w:rPr>
          <w:rFonts w:asciiTheme="minorBidi" w:hAnsiTheme="minorBidi" w:cstheme="minorBidi"/>
          <w:lang w:val="en-US"/>
        </w:rPr>
        <w:t xml:space="preserve">physical </w:t>
      </w:r>
      <w:r w:rsidRPr="004852BC">
        <w:rPr>
          <w:rFonts w:asciiTheme="minorBidi" w:hAnsiTheme="minorBidi" w:cstheme="minorBidi"/>
          <w:lang w:val="en-US"/>
        </w:rPr>
        <w:t>channel design and techniques to reach UEs in extreme and extended coverage</w:t>
      </w:r>
      <w:r w:rsidR="002102D2" w:rsidRPr="004852BC">
        <w:rPr>
          <w:rFonts w:asciiTheme="minorBidi" w:hAnsiTheme="minorBidi" w:cstheme="minorBidi"/>
          <w:lang w:val="en-US"/>
        </w:rPr>
        <w:t>s</w:t>
      </w:r>
      <w:r w:rsidR="00071BF4">
        <w:rPr>
          <w:rFonts w:asciiTheme="minorBidi" w:hAnsiTheme="minorBidi" w:cstheme="minorBidi"/>
          <w:lang w:val="en-US"/>
        </w:rPr>
        <w:t>,</w:t>
      </w:r>
      <w:r w:rsidR="002102D2" w:rsidRPr="004852BC">
        <w:rPr>
          <w:rFonts w:asciiTheme="minorBidi" w:hAnsiTheme="minorBidi" w:cstheme="minorBidi"/>
          <w:lang w:val="en-US"/>
        </w:rPr>
        <w:t xml:space="preserve"> including</w:t>
      </w:r>
      <w:r w:rsidRPr="004852BC">
        <w:rPr>
          <w:rFonts w:asciiTheme="minorBidi" w:hAnsiTheme="minorBidi" w:cstheme="minorBidi"/>
          <w:lang w:val="en-US"/>
        </w:rPr>
        <w:t xml:space="preserve"> repetition of data and control channel on </w:t>
      </w:r>
      <w:proofErr w:type="spellStart"/>
      <w:r w:rsidRPr="004852BC">
        <w:rPr>
          <w:rFonts w:asciiTheme="minorBidi" w:hAnsiTheme="minorBidi" w:cstheme="minorBidi"/>
          <w:lang w:val="en-US"/>
        </w:rPr>
        <w:t>subframe</w:t>
      </w:r>
      <w:proofErr w:type="spellEnd"/>
      <w:r w:rsidRPr="004852BC">
        <w:rPr>
          <w:rFonts w:asciiTheme="minorBidi" w:hAnsiTheme="minorBidi" w:cstheme="minorBidi"/>
          <w:lang w:val="en-US"/>
        </w:rPr>
        <w:t xml:space="preserve"> basis. Therefore it is reasonable </w:t>
      </w:r>
      <w:r w:rsidR="00D516EF" w:rsidRPr="004852BC">
        <w:rPr>
          <w:rFonts w:asciiTheme="minorBidi" w:hAnsiTheme="minorBidi" w:cstheme="minorBidi"/>
        </w:rPr>
        <w:t xml:space="preserve">to reuse </w:t>
      </w:r>
      <w:r w:rsidRPr="004852BC">
        <w:rPr>
          <w:rFonts w:asciiTheme="minorBidi" w:hAnsiTheme="minorBidi" w:cstheme="minorBidi"/>
        </w:rPr>
        <w:t xml:space="preserve">rel.13 LTE MTC </w:t>
      </w:r>
      <w:r w:rsidR="00D516EF" w:rsidRPr="004852BC">
        <w:rPr>
          <w:rFonts w:asciiTheme="minorBidi" w:hAnsiTheme="minorBidi" w:cstheme="minorBidi"/>
        </w:rPr>
        <w:t>search space design</w:t>
      </w:r>
      <w:r w:rsidRPr="004852BC">
        <w:rPr>
          <w:rFonts w:asciiTheme="minorBidi" w:hAnsiTheme="minorBidi" w:cstheme="minorBidi"/>
        </w:rPr>
        <w:t xml:space="preserve"> for NB-</w:t>
      </w:r>
      <w:proofErr w:type="spellStart"/>
      <w:r w:rsidRPr="004852BC">
        <w:rPr>
          <w:rFonts w:asciiTheme="minorBidi" w:hAnsiTheme="minorBidi" w:cstheme="minorBidi"/>
        </w:rPr>
        <w:t>IoT</w:t>
      </w:r>
      <w:proofErr w:type="spellEnd"/>
      <w:r w:rsidRPr="004852BC">
        <w:rPr>
          <w:rFonts w:asciiTheme="minorBidi" w:hAnsiTheme="minorBidi" w:cstheme="minorBidi"/>
        </w:rPr>
        <w:t xml:space="preserve"> as much as possible</w:t>
      </w:r>
      <w:r w:rsidRPr="004852BC">
        <w:rPr>
          <w:rFonts w:asciiTheme="minorBidi" w:hAnsiTheme="minorBidi" w:cstheme="minorBidi"/>
          <w:lang w:val="en-US"/>
        </w:rPr>
        <w:t xml:space="preserve"> </w:t>
      </w:r>
      <w:r w:rsidR="00ED6E4B">
        <w:rPr>
          <w:rFonts w:asciiTheme="minorBidi" w:hAnsiTheme="minorBidi" w:cstheme="minorBidi"/>
          <w:lang w:val="en-US"/>
        </w:rPr>
        <w:t xml:space="preserve">in </w:t>
      </w:r>
      <w:r w:rsidRPr="004852BC">
        <w:rPr>
          <w:rFonts w:asciiTheme="minorBidi" w:hAnsiTheme="minorBidi" w:cstheme="minorBidi"/>
          <w:lang w:val="en-US"/>
        </w:rPr>
        <w:t xml:space="preserve">order to reduce standardization effort </w:t>
      </w:r>
      <w:r w:rsidRPr="004852BC">
        <w:rPr>
          <w:rFonts w:asciiTheme="minorBidi" w:hAnsiTheme="minorBidi" w:cstheme="minorBidi"/>
        </w:rPr>
        <w:t>as well</w:t>
      </w:r>
      <w:r w:rsidR="00D516EF" w:rsidRPr="004852BC">
        <w:rPr>
          <w:rFonts w:asciiTheme="minorBidi" w:hAnsiTheme="minorBidi" w:cstheme="minorBidi"/>
        </w:rPr>
        <w:t>.</w:t>
      </w:r>
    </w:p>
    <w:p w:rsidR="00D516EF" w:rsidRPr="004852BC" w:rsidRDefault="00D516EF" w:rsidP="002102D2">
      <w:pPr>
        <w:pStyle w:val="BodyText"/>
        <w:rPr>
          <w:rFonts w:asciiTheme="minorBidi" w:hAnsiTheme="minorBidi" w:cstheme="minorBidi"/>
          <w:b/>
          <w:bCs/>
        </w:rPr>
      </w:pPr>
      <w:r w:rsidRPr="004852BC">
        <w:rPr>
          <w:rFonts w:asciiTheme="minorBidi" w:hAnsiTheme="minorBidi" w:cstheme="minorBidi"/>
          <w:b/>
          <w:bCs/>
        </w:rPr>
        <w:t>Proposal</w:t>
      </w:r>
      <w:r w:rsidR="007103E0">
        <w:rPr>
          <w:rFonts w:asciiTheme="minorBidi" w:hAnsiTheme="minorBidi" w:cstheme="minorBidi"/>
          <w:b/>
          <w:bCs/>
        </w:rPr>
        <w:t xml:space="preserve"> 1</w:t>
      </w:r>
      <w:r w:rsidRPr="004852BC">
        <w:rPr>
          <w:rFonts w:asciiTheme="minorBidi" w:hAnsiTheme="minorBidi" w:cstheme="minorBidi"/>
          <w:b/>
          <w:bCs/>
        </w:rPr>
        <w:t>: NB-</w:t>
      </w:r>
      <w:proofErr w:type="spellStart"/>
      <w:r w:rsidRPr="004852BC">
        <w:rPr>
          <w:rFonts w:asciiTheme="minorBidi" w:hAnsiTheme="minorBidi" w:cstheme="minorBidi"/>
          <w:b/>
          <w:bCs/>
        </w:rPr>
        <w:t>IoT</w:t>
      </w:r>
      <w:proofErr w:type="spellEnd"/>
      <w:r w:rsidRPr="004852BC">
        <w:rPr>
          <w:rFonts w:asciiTheme="minorBidi" w:hAnsiTheme="minorBidi" w:cstheme="minorBidi"/>
          <w:b/>
          <w:bCs/>
        </w:rPr>
        <w:t xml:space="preserve"> search space design reuse LTE rel.13 MTC </w:t>
      </w:r>
      <w:r w:rsidR="002102D2" w:rsidRPr="004852BC">
        <w:rPr>
          <w:rFonts w:asciiTheme="minorBidi" w:hAnsiTheme="minorBidi" w:cstheme="minorBidi"/>
          <w:b/>
          <w:bCs/>
        </w:rPr>
        <w:t xml:space="preserve">search space design </w:t>
      </w:r>
      <w:r w:rsidR="00ED6E4B" w:rsidRPr="004852BC">
        <w:rPr>
          <w:rFonts w:asciiTheme="minorBidi" w:hAnsiTheme="minorBidi" w:cstheme="minorBidi"/>
          <w:b/>
          <w:bCs/>
        </w:rPr>
        <w:t>principles</w:t>
      </w:r>
      <w:r w:rsidRPr="004852BC">
        <w:rPr>
          <w:rFonts w:asciiTheme="minorBidi" w:hAnsiTheme="minorBidi" w:cstheme="minorBidi"/>
          <w:b/>
          <w:bCs/>
        </w:rPr>
        <w:t>.</w:t>
      </w:r>
    </w:p>
    <w:p w:rsidR="00D516EF" w:rsidRPr="004852BC" w:rsidRDefault="002102D2" w:rsidP="003621A7">
      <w:pPr>
        <w:pStyle w:val="BodyText"/>
        <w:rPr>
          <w:rFonts w:asciiTheme="minorBidi" w:hAnsiTheme="minorBidi" w:cstheme="minorBidi"/>
        </w:rPr>
      </w:pPr>
      <w:r w:rsidRPr="004852BC">
        <w:rPr>
          <w:rFonts w:asciiTheme="minorBidi" w:hAnsiTheme="minorBidi" w:cstheme="minorBidi"/>
          <w:lang w:val="en-US"/>
        </w:rPr>
        <w:t>Regarding downlink control channel for NB-</w:t>
      </w:r>
      <w:proofErr w:type="spellStart"/>
      <w:r w:rsidRPr="004852BC">
        <w:rPr>
          <w:rFonts w:asciiTheme="minorBidi" w:hAnsiTheme="minorBidi" w:cstheme="minorBidi"/>
          <w:lang w:val="en-US"/>
        </w:rPr>
        <w:t>IoT</w:t>
      </w:r>
      <w:proofErr w:type="spellEnd"/>
      <w:r w:rsidRPr="004852BC">
        <w:rPr>
          <w:rFonts w:asciiTheme="minorBidi" w:hAnsiTheme="minorBidi" w:cstheme="minorBidi"/>
          <w:lang w:val="en-US"/>
        </w:rPr>
        <w:t xml:space="preserve"> </w:t>
      </w:r>
      <w:r w:rsidR="00ED6E4B">
        <w:rPr>
          <w:rFonts w:asciiTheme="minorBidi" w:hAnsiTheme="minorBidi" w:cstheme="minorBidi"/>
          <w:lang w:val="en-US"/>
        </w:rPr>
        <w:t>i.e.</w:t>
      </w:r>
      <w:r w:rsidRPr="004852BC">
        <w:rPr>
          <w:rFonts w:asciiTheme="minorBidi" w:hAnsiTheme="minorBidi" w:cstheme="minorBidi"/>
          <w:lang w:val="en-US"/>
        </w:rPr>
        <w:t xml:space="preserve"> NPDCCH, i</w:t>
      </w:r>
      <w:r w:rsidR="00D516EF" w:rsidRPr="004852BC">
        <w:rPr>
          <w:rFonts w:asciiTheme="minorBidi" w:hAnsiTheme="minorBidi" w:cstheme="minorBidi"/>
          <w:lang w:val="en-US"/>
        </w:rPr>
        <w:t xml:space="preserve">t is already agreed </w:t>
      </w:r>
      <w:r w:rsidRPr="004852BC">
        <w:rPr>
          <w:rFonts w:asciiTheme="minorBidi" w:hAnsiTheme="minorBidi" w:cstheme="minorBidi"/>
          <w:lang w:val="en-US"/>
        </w:rPr>
        <w:t xml:space="preserve">that </w:t>
      </w:r>
      <w:r w:rsidR="00D516EF" w:rsidRPr="004852BC">
        <w:rPr>
          <w:rFonts w:asciiTheme="minorBidi" w:hAnsiTheme="minorBidi" w:cstheme="minorBidi"/>
          <w:lang w:val="en-US"/>
        </w:rPr>
        <w:t xml:space="preserve">only two CCEs </w:t>
      </w:r>
      <w:r w:rsidRPr="004852BC">
        <w:rPr>
          <w:rFonts w:asciiTheme="minorBidi" w:hAnsiTheme="minorBidi" w:cstheme="minorBidi"/>
          <w:lang w:val="en-US"/>
        </w:rPr>
        <w:t xml:space="preserve">are </w:t>
      </w:r>
      <w:r w:rsidR="00D516EF" w:rsidRPr="004852BC">
        <w:rPr>
          <w:rFonts w:asciiTheme="minorBidi" w:hAnsiTheme="minorBidi" w:cstheme="minorBidi"/>
          <w:lang w:val="en-US"/>
        </w:rPr>
        <w:t xml:space="preserve">defined </w:t>
      </w:r>
      <w:r w:rsidR="00F0705A" w:rsidRPr="004852BC">
        <w:rPr>
          <w:rFonts w:asciiTheme="minorBidi" w:hAnsiTheme="minorBidi" w:cstheme="minorBidi"/>
          <w:lang w:val="en-US"/>
        </w:rPr>
        <w:t xml:space="preserve">per </w:t>
      </w:r>
      <w:proofErr w:type="spellStart"/>
      <w:r w:rsidR="00F0705A" w:rsidRPr="004852BC">
        <w:rPr>
          <w:rFonts w:asciiTheme="minorBidi" w:hAnsiTheme="minorBidi" w:cstheme="minorBidi"/>
          <w:lang w:val="en-US"/>
        </w:rPr>
        <w:t>subfra</w:t>
      </w:r>
      <w:r w:rsidRPr="004852BC">
        <w:rPr>
          <w:rFonts w:asciiTheme="minorBidi" w:hAnsiTheme="minorBidi" w:cstheme="minorBidi"/>
          <w:lang w:val="en-US"/>
        </w:rPr>
        <w:t>me</w:t>
      </w:r>
      <w:proofErr w:type="spellEnd"/>
      <w:r w:rsidRPr="004852BC">
        <w:rPr>
          <w:rFonts w:asciiTheme="minorBidi" w:hAnsiTheme="minorBidi" w:cstheme="minorBidi"/>
          <w:lang w:val="en-US"/>
        </w:rPr>
        <w:t>. Which means each UE can only have one or two aggregation level</w:t>
      </w:r>
      <w:r w:rsidR="003621A7">
        <w:rPr>
          <w:rFonts w:asciiTheme="minorBidi" w:hAnsiTheme="minorBidi" w:cstheme="minorBidi"/>
          <w:lang w:val="en-US"/>
        </w:rPr>
        <w:t>s</w:t>
      </w:r>
      <w:r w:rsidRPr="004852BC">
        <w:rPr>
          <w:rFonts w:asciiTheme="minorBidi" w:hAnsiTheme="minorBidi" w:cstheme="minorBidi"/>
          <w:lang w:val="en-US"/>
        </w:rPr>
        <w:t xml:space="preserve"> to transmit control signaling per </w:t>
      </w:r>
      <w:proofErr w:type="spellStart"/>
      <w:r w:rsidRPr="004852BC">
        <w:rPr>
          <w:rFonts w:asciiTheme="minorBidi" w:hAnsiTheme="minorBidi" w:cstheme="minorBidi"/>
          <w:lang w:val="en-US"/>
        </w:rPr>
        <w:t>subfreme</w:t>
      </w:r>
      <w:proofErr w:type="spellEnd"/>
      <w:r w:rsidRPr="004852BC">
        <w:rPr>
          <w:rFonts w:asciiTheme="minorBidi" w:hAnsiTheme="minorBidi" w:cstheme="minorBidi"/>
          <w:lang w:val="en-US"/>
        </w:rPr>
        <w:t>. Further it is</w:t>
      </w:r>
      <w:r w:rsidR="00F0705A" w:rsidRPr="004852BC">
        <w:rPr>
          <w:rFonts w:asciiTheme="minorBidi" w:hAnsiTheme="minorBidi" w:cstheme="minorBidi"/>
          <w:lang w:val="en-US"/>
        </w:rPr>
        <w:t xml:space="preserve"> agreed that in case </w:t>
      </w:r>
      <w:r w:rsidR="003621A7">
        <w:rPr>
          <w:rFonts w:asciiTheme="minorBidi" w:hAnsiTheme="minorBidi" w:cstheme="minorBidi"/>
          <w:lang w:val="en-US"/>
        </w:rPr>
        <w:t>there are</w:t>
      </w:r>
      <w:r w:rsidR="00F0705A" w:rsidRPr="004852BC">
        <w:rPr>
          <w:rFonts w:asciiTheme="minorBidi" w:hAnsiTheme="minorBidi" w:cstheme="minorBidi"/>
          <w:lang w:val="en-US"/>
        </w:rPr>
        <w:t xml:space="preserve"> re</w:t>
      </w:r>
      <w:r w:rsidR="00D516EF" w:rsidRPr="004852BC">
        <w:rPr>
          <w:rFonts w:asciiTheme="minorBidi" w:hAnsiTheme="minorBidi" w:cstheme="minorBidi"/>
          <w:lang w:val="en-US"/>
        </w:rPr>
        <w:t>petition</w:t>
      </w:r>
      <w:r w:rsidR="003621A7">
        <w:rPr>
          <w:rFonts w:asciiTheme="minorBidi" w:hAnsiTheme="minorBidi" w:cstheme="minorBidi"/>
          <w:lang w:val="en-US"/>
        </w:rPr>
        <w:t>s,</w:t>
      </w:r>
      <w:r w:rsidR="00D516EF" w:rsidRPr="004852BC">
        <w:rPr>
          <w:rFonts w:asciiTheme="minorBidi" w:hAnsiTheme="minorBidi" w:cstheme="minorBidi"/>
          <w:lang w:val="en-US"/>
        </w:rPr>
        <w:t xml:space="preserve"> </w:t>
      </w:r>
      <w:r w:rsidR="00F0705A" w:rsidRPr="004852BC">
        <w:rPr>
          <w:rFonts w:asciiTheme="minorBidi" w:hAnsiTheme="minorBidi" w:cstheme="minorBidi"/>
          <w:lang w:val="en-US"/>
        </w:rPr>
        <w:t xml:space="preserve">only aggregation level 2 is used </w:t>
      </w:r>
      <w:r w:rsidRPr="004852BC">
        <w:rPr>
          <w:rFonts w:asciiTheme="minorBidi" w:hAnsiTheme="minorBidi" w:cstheme="minorBidi"/>
          <w:lang w:val="en-US"/>
        </w:rPr>
        <w:t xml:space="preserve">and when AL = 2 is used, two NB-CCEs of the same UE are in the same </w:t>
      </w:r>
      <w:proofErr w:type="spellStart"/>
      <w:r w:rsidRPr="004852BC">
        <w:rPr>
          <w:rFonts w:asciiTheme="minorBidi" w:hAnsiTheme="minorBidi" w:cstheme="minorBidi"/>
          <w:lang w:val="en-US"/>
        </w:rPr>
        <w:t>subframe</w:t>
      </w:r>
      <w:proofErr w:type="spellEnd"/>
      <w:r w:rsidRPr="004852BC">
        <w:rPr>
          <w:rFonts w:asciiTheme="minorBidi" w:hAnsiTheme="minorBidi" w:cstheme="minorBidi"/>
          <w:lang w:val="en-US"/>
        </w:rPr>
        <w:t>.</w:t>
      </w:r>
      <w:r w:rsidR="00F0705A" w:rsidRPr="004852BC">
        <w:rPr>
          <w:rFonts w:asciiTheme="minorBidi" w:hAnsiTheme="minorBidi" w:cstheme="minorBidi"/>
          <w:lang w:val="en-US"/>
        </w:rPr>
        <w:t xml:space="preserve"> </w:t>
      </w:r>
      <w:r w:rsidRPr="004852BC">
        <w:rPr>
          <w:rFonts w:asciiTheme="minorBidi" w:hAnsiTheme="minorBidi" w:cstheme="minorBidi"/>
          <w:lang w:val="en-US"/>
        </w:rPr>
        <w:t xml:space="preserve">This means that for </w:t>
      </w:r>
      <w:r w:rsidR="003621A7">
        <w:rPr>
          <w:rFonts w:asciiTheme="minorBidi" w:hAnsiTheme="minorBidi" w:cstheme="minorBidi"/>
          <w:lang w:val="en-US"/>
        </w:rPr>
        <w:t>N</w:t>
      </w:r>
      <w:r w:rsidRPr="004852BC">
        <w:rPr>
          <w:rFonts w:asciiTheme="minorBidi" w:hAnsiTheme="minorBidi" w:cstheme="minorBidi"/>
          <w:lang w:val="en-US"/>
        </w:rPr>
        <w:t xml:space="preserve">PDCCH with </w:t>
      </w:r>
      <w:r w:rsidR="00F0705A" w:rsidRPr="004852BC">
        <w:rPr>
          <w:rFonts w:asciiTheme="minorBidi" w:hAnsiTheme="minorBidi" w:cstheme="minorBidi"/>
          <w:lang w:val="en-US"/>
        </w:rPr>
        <w:t xml:space="preserve">repetitions </w:t>
      </w:r>
      <w:r w:rsidRPr="004852BC">
        <w:rPr>
          <w:rFonts w:asciiTheme="minorBidi" w:hAnsiTheme="minorBidi" w:cstheme="minorBidi"/>
          <w:lang w:val="en-US"/>
        </w:rPr>
        <w:t>always</w:t>
      </w:r>
      <w:r w:rsidR="00F0705A" w:rsidRPr="004852BC">
        <w:rPr>
          <w:rFonts w:asciiTheme="minorBidi" w:hAnsiTheme="minorBidi" w:cstheme="minorBidi"/>
          <w:lang w:val="en-US"/>
        </w:rPr>
        <w:t xml:space="preserve"> AL=2</w:t>
      </w:r>
      <w:r w:rsidR="00D516EF" w:rsidRPr="004852BC">
        <w:rPr>
          <w:rFonts w:asciiTheme="minorBidi" w:hAnsiTheme="minorBidi" w:cstheme="minorBidi"/>
          <w:lang w:val="en-US"/>
        </w:rPr>
        <w:t>.</w:t>
      </w:r>
      <w:r w:rsidR="00D516EF" w:rsidRPr="004852BC">
        <w:rPr>
          <w:rFonts w:asciiTheme="minorBidi" w:hAnsiTheme="minorBidi" w:cstheme="minorBidi"/>
        </w:rPr>
        <w:t xml:space="preserve">  </w:t>
      </w:r>
    </w:p>
    <w:p w:rsidR="00D516EF" w:rsidRPr="004852BC" w:rsidRDefault="00D516EF" w:rsidP="00E41188">
      <w:pPr>
        <w:pStyle w:val="BodyText"/>
        <w:rPr>
          <w:rFonts w:asciiTheme="minorBidi" w:hAnsiTheme="minorBidi" w:cstheme="minorBidi"/>
          <w:b/>
          <w:bCs/>
        </w:rPr>
      </w:pPr>
      <w:r w:rsidRPr="004852BC">
        <w:rPr>
          <w:rFonts w:asciiTheme="minorBidi" w:hAnsiTheme="minorBidi" w:cstheme="minorBidi"/>
          <w:b/>
          <w:bCs/>
        </w:rPr>
        <w:t>Proposal</w:t>
      </w:r>
      <w:r w:rsidR="007103E0">
        <w:rPr>
          <w:rFonts w:asciiTheme="minorBidi" w:hAnsiTheme="minorBidi" w:cstheme="minorBidi"/>
          <w:b/>
          <w:bCs/>
        </w:rPr>
        <w:t xml:space="preserve"> 2</w:t>
      </w:r>
      <w:r w:rsidRPr="004852BC">
        <w:rPr>
          <w:rFonts w:asciiTheme="minorBidi" w:hAnsiTheme="minorBidi" w:cstheme="minorBidi"/>
          <w:b/>
          <w:bCs/>
        </w:rPr>
        <w:t xml:space="preserve">: </w:t>
      </w:r>
      <w:r w:rsidR="00E41188">
        <w:rPr>
          <w:rFonts w:asciiTheme="minorBidi" w:hAnsiTheme="minorBidi" w:cstheme="minorBidi"/>
          <w:b/>
          <w:bCs/>
        </w:rPr>
        <w:t>N</w:t>
      </w:r>
      <w:r w:rsidRPr="004852BC">
        <w:rPr>
          <w:rFonts w:asciiTheme="minorBidi" w:hAnsiTheme="minorBidi" w:cstheme="minorBidi"/>
          <w:b/>
          <w:bCs/>
        </w:rPr>
        <w:t xml:space="preserve">PDCCH </w:t>
      </w:r>
      <w:r w:rsidR="00F0705A" w:rsidRPr="004852BC">
        <w:rPr>
          <w:rFonts w:asciiTheme="minorBidi" w:hAnsiTheme="minorBidi" w:cstheme="minorBidi"/>
          <w:b/>
          <w:bCs/>
        </w:rPr>
        <w:t xml:space="preserve">candidates with repetition </w:t>
      </w:r>
      <w:r w:rsidR="00E41188">
        <w:rPr>
          <w:rFonts w:asciiTheme="minorBidi" w:hAnsiTheme="minorBidi" w:cstheme="minorBidi"/>
          <w:b/>
          <w:bCs/>
        </w:rPr>
        <w:t>in the</w:t>
      </w:r>
      <w:r w:rsidR="00F0705A" w:rsidRPr="004852BC">
        <w:rPr>
          <w:rFonts w:asciiTheme="minorBidi" w:hAnsiTheme="minorBidi" w:cstheme="minorBidi"/>
          <w:b/>
          <w:bCs/>
        </w:rPr>
        <w:t xml:space="preserve"> search space</w:t>
      </w:r>
      <w:r w:rsidRPr="004852BC">
        <w:rPr>
          <w:rFonts w:asciiTheme="minorBidi" w:hAnsiTheme="minorBidi" w:cstheme="minorBidi"/>
          <w:b/>
          <w:bCs/>
        </w:rPr>
        <w:t xml:space="preserve"> </w:t>
      </w:r>
      <w:r w:rsidR="00F0705A" w:rsidRPr="004852BC">
        <w:rPr>
          <w:rFonts w:asciiTheme="minorBidi" w:hAnsiTheme="minorBidi" w:cstheme="minorBidi"/>
          <w:b/>
          <w:bCs/>
        </w:rPr>
        <w:t xml:space="preserve">are only defined for </w:t>
      </w:r>
      <w:r w:rsidRPr="004852BC">
        <w:rPr>
          <w:rFonts w:asciiTheme="minorBidi" w:hAnsiTheme="minorBidi" w:cstheme="minorBidi"/>
          <w:b/>
          <w:bCs/>
        </w:rPr>
        <w:t>AL=2.</w:t>
      </w:r>
    </w:p>
    <w:p w:rsidR="00D516EF" w:rsidRPr="004852BC" w:rsidRDefault="00D516EF" w:rsidP="00F0705A">
      <w:pPr>
        <w:pStyle w:val="BodyText"/>
        <w:rPr>
          <w:rFonts w:asciiTheme="minorBidi" w:hAnsiTheme="minorBidi" w:cstheme="minorBidi"/>
        </w:rPr>
      </w:pPr>
      <w:r w:rsidRPr="004852BC">
        <w:rPr>
          <w:rFonts w:asciiTheme="minorBidi" w:hAnsiTheme="minorBidi" w:cstheme="minorBidi"/>
        </w:rPr>
        <w:t xml:space="preserve">In order to manage the search space and reduce the number of </w:t>
      </w:r>
      <w:r w:rsidR="00F0705A" w:rsidRPr="004852BC">
        <w:rPr>
          <w:rFonts w:asciiTheme="minorBidi" w:hAnsiTheme="minorBidi" w:cstheme="minorBidi"/>
        </w:rPr>
        <w:t>BDs,</w:t>
      </w:r>
      <w:r w:rsidRPr="004852BC">
        <w:rPr>
          <w:rFonts w:asciiTheme="minorBidi" w:hAnsiTheme="minorBidi" w:cstheme="minorBidi"/>
        </w:rPr>
        <w:t xml:space="preserve"> the concept of starting </w:t>
      </w:r>
      <w:proofErr w:type="spellStart"/>
      <w:r w:rsidRPr="004852BC">
        <w:rPr>
          <w:rFonts w:asciiTheme="minorBidi" w:hAnsiTheme="minorBidi" w:cstheme="minorBidi"/>
        </w:rPr>
        <w:t>subframe</w:t>
      </w:r>
      <w:proofErr w:type="spellEnd"/>
      <w:r w:rsidRPr="004852BC">
        <w:rPr>
          <w:rFonts w:asciiTheme="minorBidi" w:hAnsiTheme="minorBidi" w:cstheme="minorBidi"/>
        </w:rPr>
        <w:t xml:space="preserve"> for search space </w:t>
      </w:r>
      <w:r w:rsidR="00F0705A" w:rsidRPr="004852BC">
        <w:rPr>
          <w:rFonts w:asciiTheme="minorBidi" w:hAnsiTheme="minorBidi" w:cstheme="minorBidi"/>
        </w:rPr>
        <w:t xml:space="preserve">should be </w:t>
      </w:r>
      <w:proofErr w:type="spellStart"/>
      <w:r w:rsidR="00F0705A" w:rsidRPr="004852BC">
        <w:rPr>
          <w:rFonts w:asciiTheme="minorBidi" w:hAnsiTheme="minorBidi" w:cstheme="minorBidi"/>
        </w:rPr>
        <w:t>resused</w:t>
      </w:r>
      <w:proofErr w:type="spellEnd"/>
      <w:r w:rsidRPr="004852BC">
        <w:rPr>
          <w:rFonts w:asciiTheme="minorBidi" w:hAnsiTheme="minorBidi" w:cstheme="minorBidi"/>
        </w:rPr>
        <w:t xml:space="preserve"> which means that UEs will start blind decoding at the </w:t>
      </w:r>
      <w:r w:rsidR="00F0705A" w:rsidRPr="004852BC">
        <w:rPr>
          <w:rFonts w:asciiTheme="minorBidi" w:hAnsiTheme="minorBidi" w:cstheme="minorBidi"/>
        </w:rPr>
        <w:t>beginning</w:t>
      </w:r>
      <w:r w:rsidRPr="004852BC">
        <w:rPr>
          <w:rFonts w:asciiTheme="minorBidi" w:hAnsiTheme="minorBidi" w:cstheme="minorBidi"/>
        </w:rPr>
        <w:t xml:space="preserve"> of specific </w:t>
      </w:r>
      <w:proofErr w:type="spellStart"/>
      <w:r w:rsidRPr="004852BC">
        <w:rPr>
          <w:rFonts w:asciiTheme="minorBidi" w:hAnsiTheme="minorBidi" w:cstheme="minorBidi"/>
        </w:rPr>
        <w:t>subframes</w:t>
      </w:r>
      <w:proofErr w:type="spellEnd"/>
      <w:r w:rsidRPr="004852BC">
        <w:rPr>
          <w:rFonts w:asciiTheme="minorBidi" w:hAnsiTheme="minorBidi" w:cstheme="minorBidi"/>
        </w:rPr>
        <w:t xml:space="preserve">. The starting </w:t>
      </w:r>
      <w:proofErr w:type="spellStart"/>
      <w:r w:rsidRPr="004852BC">
        <w:rPr>
          <w:rFonts w:asciiTheme="minorBidi" w:hAnsiTheme="minorBidi" w:cstheme="minorBidi"/>
        </w:rPr>
        <w:t>subframe</w:t>
      </w:r>
      <w:proofErr w:type="spellEnd"/>
      <w:r w:rsidRPr="004852BC">
        <w:rPr>
          <w:rFonts w:asciiTheme="minorBidi" w:hAnsiTheme="minorBidi" w:cstheme="minorBidi"/>
        </w:rPr>
        <w:t xml:space="preserve"> could be properly set for both UE-specific and common search space.</w:t>
      </w:r>
    </w:p>
    <w:p w:rsidR="00D516EF" w:rsidRPr="004852BC" w:rsidRDefault="00D516EF" w:rsidP="00E05278">
      <w:pPr>
        <w:pStyle w:val="BodyText"/>
        <w:rPr>
          <w:rFonts w:asciiTheme="minorBidi" w:hAnsiTheme="minorBidi" w:cstheme="minorBidi"/>
          <w:b/>
          <w:bCs/>
        </w:rPr>
      </w:pPr>
      <w:r w:rsidRPr="004852BC">
        <w:rPr>
          <w:rFonts w:asciiTheme="minorBidi" w:hAnsiTheme="minorBidi" w:cstheme="minorBidi"/>
          <w:b/>
          <w:bCs/>
        </w:rPr>
        <w:t>Proposal</w:t>
      </w:r>
      <w:r w:rsidR="00E05278">
        <w:rPr>
          <w:rFonts w:asciiTheme="minorBidi" w:hAnsiTheme="minorBidi" w:cstheme="minorBidi"/>
          <w:b/>
          <w:bCs/>
        </w:rPr>
        <w:t xml:space="preserve"> 3</w:t>
      </w:r>
      <w:r w:rsidRPr="004852BC">
        <w:rPr>
          <w:rFonts w:asciiTheme="minorBidi" w:hAnsiTheme="minorBidi" w:cstheme="minorBidi"/>
          <w:b/>
          <w:bCs/>
        </w:rPr>
        <w:t xml:space="preserve">: </w:t>
      </w:r>
      <w:r w:rsidR="002102D2" w:rsidRPr="004852BC">
        <w:rPr>
          <w:rFonts w:asciiTheme="minorBidi" w:hAnsiTheme="minorBidi" w:cstheme="minorBidi"/>
          <w:b/>
          <w:bCs/>
        </w:rPr>
        <w:t xml:space="preserve">Starting </w:t>
      </w:r>
      <w:proofErr w:type="spellStart"/>
      <w:r w:rsidR="002102D2" w:rsidRPr="004852BC">
        <w:rPr>
          <w:rFonts w:asciiTheme="minorBidi" w:hAnsiTheme="minorBidi" w:cstheme="minorBidi"/>
          <w:b/>
          <w:bCs/>
        </w:rPr>
        <w:t>subframe</w:t>
      </w:r>
      <w:proofErr w:type="spellEnd"/>
      <w:r w:rsidR="002102D2" w:rsidRPr="004852BC">
        <w:rPr>
          <w:rFonts w:asciiTheme="minorBidi" w:hAnsiTheme="minorBidi" w:cstheme="minorBidi"/>
          <w:b/>
          <w:bCs/>
        </w:rPr>
        <w:t xml:space="preserve"> occasions are</w:t>
      </w:r>
      <w:r w:rsidR="00F0705A" w:rsidRPr="004852BC">
        <w:rPr>
          <w:rFonts w:asciiTheme="minorBidi" w:hAnsiTheme="minorBidi" w:cstheme="minorBidi"/>
          <w:b/>
          <w:bCs/>
        </w:rPr>
        <w:t xml:space="preserve"> defined for </w:t>
      </w:r>
      <w:r w:rsidRPr="004852BC">
        <w:rPr>
          <w:rFonts w:asciiTheme="minorBidi" w:hAnsiTheme="minorBidi" w:cstheme="minorBidi"/>
          <w:b/>
          <w:bCs/>
        </w:rPr>
        <w:t>NB-</w:t>
      </w:r>
      <w:proofErr w:type="spellStart"/>
      <w:r w:rsidRPr="004852BC">
        <w:rPr>
          <w:rFonts w:asciiTheme="minorBidi" w:hAnsiTheme="minorBidi" w:cstheme="minorBidi"/>
          <w:b/>
          <w:bCs/>
        </w:rPr>
        <w:t>IoT</w:t>
      </w:r>
      <w:proofErr w:type="spellEnd"/>
      <w:r w:rsidRPr="004852BC">
        <w:rPr>
          <w:rFonts w:asciiTheme="minorBidi" w:hAnsiTheme="minorBidi" w:cstheme="minorBidi"/>
          <w:b/>
          <w:bCs/>
        </w:rPr>
        <w:t xml:space="preserve"> search space so that UEs only need to </w:t>
      </w:r>
      <w:r w:rsidR="00E41188">
        <w:rPr>
          <w:rFonts w:asciiTheme="minorBidi" w:hAnsiTheme="minorBidi" w:cstheme="minorBidi"/>
          <w:b/>
          <w:bCs/>
        </w:rPr>
        <w:t>begin</w:t>
      </w:r>
      <w:r w:rsidR="002102D2" w:rsidRPr="004852BC">
        <w:rPr>
          <w:rFonts w:asciiTheme="minorBidi" w:hAnsiTheme="minorBidi" w:cstheme="minorBidi"/>
          <w:b/>
          <w:bCs/>
        </w:rPr>
        <w:t xml:space="preserve"> </w:t>
      </w:r>
      <w:r w:rsidRPr="004852BC">
        <w:rPr>
          <w:rFonts w:asciiTheme="minorBidi" w:hAnsiTheme="minorBidi" w:cstheme="minorBidi"/>
          <w:b/>
          <w:bCs/>
        </w:rPr>
        <w:t xml:space="preserve">blind decoding </w:t>
      </w:r>
      <w:r w:rsidR="00A949DE">
        <w:rPr>
          <w:rFonts w:asciiTheme="minorBidi" w:hAnsiTheme="minorBidi" w:cstheme="minorBidi"/>
          <w:b/>
          <w:bCs/>
        </w:rPr>
        <w:t>at</w:t>
      </w:r>
      <w:r w:rsidRPr="004852BC">
        <w:rPr>
          <w:rFonts w:asciiTheme="minorBidi" w:hAnsiTheme="minorBidi" w:cstheme="minorBidi"/>
          <w:b/>
          <w:bCs/>
        </w:rPr>
        <w:t xml:space="preserve"> </w:t>
      </w:r>
      <w:r w:rsidR="00F0705A" w:rsidRPr="004852BC">
        <w:rPr>
          <w:rFonts w:asciiTheme="minorBidi" w:hAnsiTheme="minorBidi" w:cstheme="minorBidi"/>
          <w:b/>
          <w:bCs/>
        </w:rPr>
        <w:t xml:space="preserve">starting </w:t>
      </w:r>
      <w:proofErr w:type="spellStart"/>
      <w:r w:rsidR="00F0705A" w:rsidRPr="004852BC">
        <w:rPr>
          <w:rFonts w:asciiTheme="minorBidi" w:hAnsiTheme="minorBidi" w:cstheme="minorBidi"/>
          <w:b/>
          <w:bCs/>
        </w:rPr>
        <w:t>subfram</w:t>
      </w:r>
      <w:r w:rsidRPr="004852BC">
        <w:rPr>
          <w:rFonts w:asciiTheme="minorBidi" w:hAnsiTheme="minorBidi" w:cstheme="minorBidi"/>
          <w:b/>
          <w:bCs/>
        </w:rPr>
        <w:t>e</w:t>
      </w:r>
      <w:proofErr w:type="spellEnd"/>
      <w:r w:rsidRPr="004852BC">
        <w:rPr>
          <w:rFonts w:asciiTheme="minorBidi" w:hAnsiTheme="minorBidi" w:cstheme="minorBidi"/>
          <w:b/>
          <w:bCs/>
        </w:rPr>
        <w:t xml:space="preserve"> occasions.</w:t>
      </w:r>
    </w:p>
    <w:p w:rsidR="008173FA" w:rsidRPr="004852BC" w:rsidRDefault="00D516EF" w:rsidP="00336710">
      <w:pPr>
        <w:pStyle w:val="BodyText"/>
        <w:rPr>
          <w:rFonts w:asciiTheme="minorBidi" w:hAnsiTheme="minorBidi" w:cstheme="minorBidi"/>
          <w:lang w:val="en-US"/>
        </w:rPr>
      </w:pPr>
      <w:r w:rsidRPr="004852BC">
        <w:rPr>
          <w:rFonts w:asciiTheme="minorBidi" w:hAnsiTheme="minorBidi" w:cstheme="minorBidi"/>
        </w:rPr>
        <w:t xml:space="preserve">Also similar to </w:t>
      </w:r>
      <w:r w:rsidR="002102D2" w:rsidRPr="004852BC">
        <w:rPr>
          <w:rFonts w:asciiTheme="minorBidi" w:hAnsiTheme="minorBidi" w:cstheme="minorBidi"/>
        </w:rPr>
        <w:t>LTE R</w:t>
      </w:r>
      <w:r w:rsidRPr="004852BC">
        <w:rPr>
          <w:rFonts w:asciiTheme="minorBidi" w:hAnsiTheme="minorBidi" w:cstheme="minorBidi"/>
        </w:rPr>
        <w:t>el.13 MTC</w:t>
      </w:r>
      <w:r w:rsidR="002102D2" w:rsidRPr="004852BC">
        <w:rPr>
          <w:rFonts w:asciiTheme="minorBidi" w:hAnsiTheme="minorBidi" w:cstheme="minorBidi"/>
        </w:rPr>
        <w:t>,</w:t>
      </w:r>
      <w:r w:rsidRPr="004852BC">
        <w:rPr>
          <w:rFonts w:asciiTheme="minorBidi" w:hAnsiTheme="minorBidi" w:cstheme="minorBidi"/>
        </w:rPr>
        <w:t xml:space="preserve"> number of repetition levels that </w:t>
      </w:r>
      <w:r w:rsidR="008173FA" w:rsidRPr="004852BC">
        <w:rPr>
          <w:rFonts w:asciiTheme="minorBidi" w:hAnsiTheme="minorBidi" w:cstheme="minorBidi"/>
        </w:rPr>
        <w:t>is</w:t>
      </w:r>
      <w:r w:rsidRPr="004852BC">
        <w:rPr>
          <w:rFonts w:asciiTheme="minorBidi" w:hAnsiTheme="minorBidi" w:cstheme="minorBidi"/>
        </w:rPr>
        <w:t xml:space="preserve"> monitor</w:t>
      </w:r>
      <w:r w:rsidR="008173FA" w:rsidRPr="004852BC">
        <w:rPr>
          <w:rFonts w:asciiTheme="minorBidi" w:hAnsiTheme="minorBidi" w:cstheme="minorBidi"/>
        </w:rPr>
        <w:t>ed</w:t>
      </w:r>
      <w:r w:rsidRPr="004852BC">
        <w:rPr>
          <w:rFonts w:asciiTheme="minorBidi" w:hAnsiTheme="minorBidi" w:cstheme="minorBidi"/>
        </w:rPr>
        <w:t xml:space="preserve"> by UE in each search s</w:t>
      </w:r>
      <w:r w:rsidR="00F95F25" w:rsidRPr="004852BC">
        <w:rPr>
          <w:rFonts w:asciiTheme="minorBidi" w:hAnsiTheme="minorBidi" w:cstheme="minorBidi"/>
        </w:rPr>
        <w:t xml:space="preserve">pace occasion should be limited in order for the UE to </w:t>
      </w:r>
      <w:r w:rsidR="00A949DE">
        <w:rPr>
          <w:rFonts w:asciiTheme="minorBidi" w:hAnsiTheme="minorBidi" w:cstheme="minorBidi"/>
        </w:rPr>
        <w:t xml:space="preserve">be </w:t>
      </w:r>
      <w:r w:rsidR="00F95F25" w:rsidRPr="004852BC">
        <w:rPr>
          <w:rFonts w:asciiTheme="minorBidi" w:hAnsiTheme="minorBidi" w:cstheme="minorBidi"/>
        </w:rPr>
        <w:t>able to decode all candidates within the search space period. For that matter it is already agr</w:t>
      </w:r>
      <w:r w:rsidR="002102D2" w:rsidRPr="004852BC">
        <w:rPr>
          <w:rFonts w:asciiTheme="minorBidi" w:hAnsiTheme="minorBidi" w:cstheme="minorBidi"/>
        </w:rPr>
        <w:t>eed to have no more</w:t>
      </w:r>
      <w:r w:rsidRPr="004852BC">
        <w:rPr>
          <w:rFonts w:asciiTheme="minorBidi" w:hAnsiTheme="minorBidi" w:cstheme="minorBidi"/>
        </w:rPr>
        <w:t xml:space="preserve"> than 4 blind decoding at each </w:t>
      </w:r>
      <w:proofErr w:type="spellStart"/>
      <w:r w:rsidRPr="004852BC">
        <w:rPr>
          <w:rFonts w:asciiTheme="minorBidi" w:hAnsiTheme="minorBidi" w:cstheme="minorBidi"/>
        </w:rPr>
        <w:t>subframe</w:t>
      </w:r>
      <w:proofErr w:type="spellEnd"/>
      <w:r w:rsidRPr="004852BC">
        <w:rPr>
          <w:rFonts w:asciiTheme="minorBidi" w:hAnsiTheme="minorBidi" w:cstheme="minorBidi"/>
        </w:rPr>
        <w:t xml:space="preserve"> </w:t>
      </w:r>
      <w:r w:rsidR="00F95F25" w:rsidRPr="004852BC">
        <w:rPr>
          <w:rFonts w:asciiTheme="minorBidi" w:hAnsiTheme="minorBidi" w:cstheme="minorBidi"/>
        </w:rPr>
        <w:t>when</w:t>
      </w:r>
      <w:r w:rsidRPr="004852BC">
        <w:rPr>
          <w:rFonts w:asciiTheme="minorBidi" w:hAnsiTheme="minorBidi" w:cstheme="minorBidi"/>
        </w:rPr>
        <w:t xml:space="preserve"> there </w:t>
      </w:r>
      <w:r w:rsidR="00F0705A" w:rsidRPr="004852BC">
        <w:rPr>
          <w:rFonts w:asciiTheme="minorBidi" w:hAnsiTheme="minorBidi" w:cstheme="minorBidi"/>
        </w:rPr>
        <w:t>are</w:t>
      </w:r>
      <w:r w:rsidRPr="004852BC">
        <w:rPr>
          <w:rFonts w:asciiTheme="minorBidi" w:hAnsiTheme="minorBidi" w:cstheme="minorBidi"/>
        </w:rPr>
        <w:t xml:space="preserve"> repetition</w:t>
      </w:r>
      <w:r w:rsidR="00F0705A" w:rsidRPr="004852BC">
        <w:rPr>
          <w:rFonts w:asciiTheme="minorBidi" w:hAnsiTheme="minorBidi" w:cstheme="minorBidi"/>
        </w:rPr>
        <w:t>s</w:t>
      </w:r>
      <w:r w:rsidRPr="004852BC">
        <w:rPr>
          <w:rFonts w:asciiTheme="minorBidi" w:hAnsiTheme="minorBidi" w:cstheme="minorBidi"/>
        </w:rPr>
        <w:t>.</w:t>
      </w:r>
      <w:r w:rsidR="008173FA" w:rsidRPr="004852BC">
        <w:rPr>
          <w:rFonts w:asciiTheme="minorBidi" w:hAnsiTheme="minorBidi" w:cstheme="minorBidi"/>
        </w:rPr>
        <w:t xml:space="preserve"> Also the working assump</w:t>
      </w:r>
      <w:r w:rsidR="00A949DE">
        <w:rPr>
          <w:rFonts w:asciiTheme="minorBidi" w:hAnsiTheme="minorBidi" w:cstheme="minorBidi"/>
        </w:rPr>
        <w:t>tion is that the start of an N</w:t>
      </w:r>
      <w:r w:rsidR="008173FA" w:rsidRPr="004852BC">
        <w:rPr>
          <w:rFonts w:asciiTheme="minorBidi" w:hAnsiTheme="minorBidi" w:cstheme="minorBidi"/>
        </w:rPr>
        <w:t>PDCCH search space is at least 4ms after the end of the last NPDCCH search space.</w:t>
      </w:r>
      <w:r w:rsidR="00A74193" w:rsidRPr="004852BC">
        <w:rPr>
          <w:rFonts w:asciiTheme="minorBidi" w:hAnsiTheme="minorBidi" w:cstheme="minorBidi"/>
        </w:rPr>
        <w:t xml:space="preserve"> In order to fulfil this requirement</w:t>
      </w:r>
      <w:r w:rsidR="002102D2" w:rsidRPr="004852BC">
        <w:rPr>
          <w:rFonts w:asciiTheme="minorBidi" w:hAnsiTheme="minorBidi" w:cstheme="minorBidi"/>
        </w:rPr>
        <w:t>s</w:t>
      </w:r>
      <w:r w:rsidR="00A74193" w:rsidRPr="004852BC">
        <w:rPr>
          <w:rFonts w:asciiTheme="minorBidi" w:hAnsiTheme="minorBidi" w:cstheme="minorBidi"/>
        </w:rPr>
        <w:t xml:space="preserve"> and making sure that UE will get proper time to do the blind decoding</w:t>
      </w:r>
      <w:r w:rsidR="00336710">
        <w:rPr>
          <w:rFonts w:asciiTheme="minorBidi" w:hAnsiTheme="minorBidi" w:cstheme="minorBidi"/>
        </w:rPr>
        <w:t>,</w:t>
      </w:r>
      <w:r w:rsidR="00A74193" w:rsidRPr="004852BC">
        <w:rPr>
          <w:rFonts w:asciiTheme="minorBidi" w:hAnsiTheme="minorBidi" w:cstheme="minorBidi"/>
        </w:rPr>
        <w:t xml:space="preserve"> the search space for the case w</w:t>
      </w:r>
      <w:r w:rsidR="00336710">
        <w:rPr>
          <w:rFonts w:asciiTheme="minorBidi" w:hAnsiTheme="minorBidi" w:cstheme="minorBidi"/>
        </w:rPr>
        <w:t>hen</w:t>
      </w:r>
      <w:r w:rsidR="00A74193" w:rsidRPr="004852BC">
        <w:rPr>
          <w:rFonts w:asciiTheme="minorBidi" w:hAnsiTheme="minorBidi" w:cstheme="minorBidi"/>
        </w:rPr>
        <w:t xml:space="preserve"> have repetitions</w:t>
      </w:r>
      <w:r w:rsidR="0085676F" w:rsidRPr="004852BC">
        <w:rPr>
          <w:rFonts w:asciiTheme="minorBidi" w:hAnsiTheme="minorBidi" w:cstheme="minorBidi"/>
        </w:rPr>
        <w:t xml:space="preserve"> </w:t>
      </w:r>
      <w:r w:rsidR="00A74193" w:rsidRPr="004852BC">
        <w:rPr>
          <w:rFonts w:asciiTheme="minorBidi" w:hAnsiTheme="minorBidi" w:cstheme="minorBidi"/>
        </w:rPr>
        <w:t xml:space="preserve">can be </w:t>
      </w:r>
      <w:r w:rsidR="002102D2" w:rsidRPr="004852BC">
        <w:rPr>
          <w:rFonts w:asciiTheme="minorBidi" w:hAnsiTheme="minorBidi" w:cstheme="minorBidi"/>
        </w:rPr>
        <w:t>defined similar</w:t>
      </w:r>
      <w:r w:rsidR="00A74193" w:rsidRPr="004852BC">
        <w:rPr>
          <w:rFonts w:asciiTheme="minorBidi" w:hAnsiTheme="minorBidi" w:cstheme="minorBidi"/>
        </w:rPr>
        <w:t xml:space="preserve"> LTE</w:t>
      </w:r>
      <w:r w:rsidR="002102D2" w:rsidRPr="004852BC">
        <w:rPr>
          <w:rFonts w:asciiTheme="minorBidi" w:hAnsiTheme="minorBidi" w:cstheme="minorBidi"/>
        </w:rPr>
        <w:t xml:space="preserve"> </w:t>
      </w:r>
      <w:proofErr w:type="spellStart"/>
      <w:r w:rsidR="002102D2" w:rsidRPr="004852BC">
        <w:rPr>
          <w:rFonts w:asciiTheme="minorBidi" w:hAnsiTheme="minorBidi" w:cstheme="minorBidi"/>
        </w:rPr>
        <w:t>REl.</w:t>
      </w:r>
      <w:proofErr w:type="spellEnd"/>
      <w:r w:rsidR="002102D2" w:rsidRPr="004852BC">
        <w:rPr>
          <w:rFonts w:asciiTheme="minorBidi" w:hAnsiTheme="minorBidi" w:cstheme="minorBidi"/>
        </w:rPr>
        <w:t xml:space="preserve"> 13</w:t>
      </w:r>
      <w:r w:rsidR="00A74193" w:rsidRPr="004852BC">
        <w:rPr>
          <w:rFonts w:asciiTheme="minorBidi" w:hAnsiTheme="minorBidi" w:cstheme="minorBidi"/>
        </w:rPr>
        <w:t xml:space="preserve"> MTC as shown in figure</w:t>
      </w:r>
      <w:r w:rsidR="002102D2" w:rsidRPr="004852BC">
        <w:rPr>
          <w:rFonts w:asciiTheme="minorBidi" w:hAnsiTheme="minorBidi" w:cstheme="minorBidi"/>
        </w:rPr>
        <w:t>1</w:t>
      </w:r>
      <w:r w:rsidR="00336710">
        <w:rPr>
          <w:rFonts w:asciiTheme="minorBidi" w:hAnsiTheme="minorBidi" w:cstheme="minorBidi"/>
        </w:rPr>
        <w:t>.</w:t>
      </w:r>
      <w:r w:rsidR="002102D2" w:rsidRPr="004852BC">
        <w:rPr>
          <w:rFonts w:asciiTheme="minorBidi" w:hAnsiTheme="minorBidi" w:cstheme="minorBidi"/>
        </w:rPr>
        <w:t xml:space="preserve"> </w:t>
      </w:r>
      <w:r w:rsidR="00336710">
        <w:rPr>
          <w:rFonts w:asciiTheme="minorBidi" w:hAnsiTheme="minorBidi" w:cstheme="minorBidi"/>
        </w:rPr>
        <w:t>This</w:t>
      </w:r>
      <w:r w:rsidR="002102D2" w:rsidRPr="004852BC">
        <w:rPr>
          <w:rFonts w:asciiTheme="minorBidi" w:hAnsiTheme="minorBidi" w:cstheme="minorBidi"/>
        </w:rPr>
        <w:t xml:space="preserve"> means the set of candidate</w:t>
      </w:r>
      <w:r w:rsidR="00336710">
        <w:rPr>
          <w:rFonts w:asciiTheme="minorBidi" w:hAnsiTheme="minorBidi" w:cstheme="minorBidi"/>
        </w:rPr>
        <w:t>s</w:t>
      </w:r>
      <w:r w:rsidR="002102D2" w:rsidRPr="004852BC">
        <w:rPr>
          <w:rFonts w:asciiTheme="minorBidi" w:hAnsiTheme="minorBidi" w:cstheme="minorBidi"/>
        </w:rPr>
        <w:t xml:space="preserve"> needs to be decoded by the UE are</w:t>
      </w:r>
      <w:r w:rsidR="00A74193" w:rsidRPr="004852BC">
        <w:rPr>
          <w:rFonts w:asciiTheme="minorBidi" w:hAnsiTheme="minorBidi" w:cstheme="minorBidi"/>
        </w:rPr>
        <w:t xml:space="preserve"> </w:t>
      </w:r>
      <w:r w:rsidR="00A74193" w:rsidRPr="004852BC">
        <w:rPr>
          <w:rFonts w:asciiTheme="minorBidi" w:hAnsiTheme="minorBidi" w:cstheme="minorBidi"/>
          <w:lang w:val="en-US"/>
        </w:rPr>
        <w:t xml:space="preserve">{2, </w:t>
      </w:r>
      <w:proofErr w:type="spellStart"/>
      <w:r w:rsidR="00A74193" w:rsidRPr="004852BC">
        <w:rPr>
          <w:rFonts w:asciiTheme="minorBidi" w:hAnsiTheme="minorBidi" w:cstheme="minorBidi"/>
          <w:lang w:val="en-US"/>
        </w:rPr>
        <w:t>R</w:t>
      </w:r>
      <w:r w:rsidR="00A74193" w:rsidRPr="004852BC">
        <w:rPr>
          <w:rFonts w:asciiTheme="minorBidi" w:hAnsiTheme="minorBidi" w:cstheme="minorBidi"/>
          <w:vertAlign w:val="subscript"/>
          <w:lang w:val="en-US"/>
        </w:rPr>
        <w:t>max</w:t>
      </w:r>
      <w:proofErr w:type="spellEnd"/>
      <w:r w:rsidR="00A74193" w:rsidRPr="004852BC">
        <w:rPr>
          <w:rFonts w:asciiTheme="minorBidi" w:hAnsiTheme="minorBidi" w:cstheme="minorBidi"/>
          <w:lang w:val="en-US"/>
        </w:rPr>
        <w:t xml:space="preserve"> /8, 1}, {2, </w:t>
      </w:r>
      <w:proofErr w:type="spellStart"/>
      <w:r w:rsidR="00A74193" w:rsidRPr="004852BC">
        <w:rPr>
          <w:rFonts w:asciiTheme="minorBidi" w:hAnsiTheme="minorBidi" w:cstheme="minorBidi"/>
          <w:lang w:val="en-US"/>
        </w:rPr>
        <w:t>R</w:t>
      </w:r>
      <w:r w:rsidR="00A74193" w:rsidRPr="004852BC">
        <w:rPr>
          <w:rFonts w:asciiTheme="minorBidi" w:hAnsiTheme="minorBidi" w:cstheme="minorBidi"/>
          <w:vertAlign w:val="subscript"/>
          <w:lang w:val="en-US"/>
        </w:rPr>
        <w:t>max</w:t>
      </w:r>
      <w:proofErr w:type="spellEnd"/>
      <w:r w:rsidR="00A74193" w:rsidRPr="004852BC">
        <w:rPr>
          <w:rFonts w:asciiTheme="minorBidi" w:hAnsiTheme="minorBidi" w:cstheme="minorBidi"/>
          <w:lang w:val="en-US"/>
        </w:rPr>
        <w:t xml:space="preserve"> /4, 1}, {2, </w:t>
      </w:r>
      <w:proofErr w:type="spellStart"/>
      <w:r w:rsidR="00A74193" w:rsidRPr="004852BC">
        <w:rPr>
          <w:rFonts w:asciiTheme="minorBidi" w:hAnsiTheme="minorBidi" w:cstheme="minorBidi"/>
          <w:lang w:val="en-US"/>
        </w:rPr>
        <w:t>R</w:t>
      </w:r>
      <w:r w:rsidR="00A74193" w:rsidRPr="004852BC">
        <w:rPr>
          <w:rFonts w:asciiTheme="minorBidi" w:hAnsiTheme="minorBidi" w:cstheme="minorBidi"/>
          <w:vertAlign w:val="subscript"/>
          <w:lang w:val="en-US"/>
        </w:rPr>
        <w:t>max</w:t>
      </w:r>
      <w:proofErr w:type="spellEnd"/>
      <w:r w:rsidR="00A74193" w:rsidRPr="004852BC">
        <w:rPr>
          <w:rFonts w:asciiTheme="minorBidi" w:hAnsiTheme="minorBidi" w:cstheme="minorBidi"/>
          <w:lang w:val="en-US"/>
        </w:rPr>
        <w:t xml:space="preserve"> /2, 1}, {2, </w:t>
      </w:r>
      <w:proofErr w:type="spellStart"/>
      <w:r w:rsidR="00A74193" w:rsidRPr="004852BC">
        <w:rPr>
          <w:rFonts w:asciiTheme="minorBidi" w:hAnsiTheme="minorBidi" w:cstheme="minorBidi"/>
          <w:lang w:val="en-US"/>
        </w:rPr>
        <w:t>R</w:t>
      </w:r>
      <w:r w:rsidR="00A74193" w:rsidRPr="004852BC">
        <w:rPr>
          <w:rFonts w:asciiTheme="minorBidi" w:hAnsiTheme="minorBidi" w:cstheme="minorBidi"/>
          <w:vertAlign w:val="subscript"/>
          <w:lang w:val="en-US"/>
        </w:rPr>
        <w:t>max</w:t>
      </w:r>
      <w:proofErr w:type="spellEnd"/>
      <w:r w:rsidR="00A74193" w:rsidRPr="004852BC">
        <w:rPr>
          <w:rFonts w:asciiTheme="minorBidi" w:hAnsiTheme="minorBidi" w:cstheme="minorBidi"/>
          <w:lang w:val="en-US"/>
        </w:rPr>
        <w:t xml:space="preserve">, 1} and if </w:t>
      </w:r>
      <w:proofErr w:type="spellStart"/>
      <w:r w:rsidR="00A74193" w:rsidRPr="004852BC">
        <w:rPr>
          <w:rFonts w:asciiTheme="minorBidi" w:hAnsiTheme="minorBidi" w:cstheme="minorBidi"/>
          <w:lang w:val="en-US"/>
        </w:rPr>
        <w:t>R</w:t>
      </w:r>
      <w:r w:rsidR="00A74193" w:rsidRPr="004852BC">
        <w:rPr>
          <w:rFonts w:asciiTheme="minorBidi" w:hAnsiTheme="minorBidi" w:cstheme="minorBidi"/>
          <w:vertAlign w:val="subscript"/>
          <w:lang w:val="en-US"/>
        </w:rPr>
        <w:t>max</w:t>
      </w:r>
      <w:proofErr w:type="spellEnd"/>
      <w:r w:rsidR="00A74193" w:rsidRPr="004852BC">
        <w:rPr>
          <w:rFonts w:asciiTheme="minorBidi" w:hAnsiTheme="minorBidi" w:cstheme="minorBidi"/>
          <w:lang w:val="en-US"/>
        </w:rPr>
        <w:t xml:space="preserve"> /</w:t>
      </w:r>
      <w:r w:rsidR="00336710">
        <w:rPr>
          <w:rFonts w:asciiTheme="minorBidi" w:hAnsiTheme="minorBidi" w:cstheme="minorBidi"/>
          <w:lang w:val="en-US"/>
        </w:rPr>
        <w:t>k</w:t>
      </w:r>
      <w:r w:rsidR="00A74193" w:rsidRPr="004852BC">
        <w:rPr>
          <w:rFonts w:asciiTheme="minorBidi" w:hAnsiTheme="minorBidi" w:cstheme="minorBidi"/>
          <w:lang w:val="en-US"/>
        </w:rPr>
        <w:t xml:space="preserve"> is not an integer UE simply ignores this case. For </w:t>
      </w:r>
      <w:proofErr w:type="spellStart"/>
      <w:r w:rsidR="00A74193" w:rsidRPr="004852BC">
        <w:rPr>
          <w:rFonts w:asciiTheme="minorBidi" w:hAnsiTheme="minorBidi" w:cstheme="minorBidi"/>
          <w:lang w:val="en-US"/>
        </w:rPr>
        <w:t>R</w:t>
      </w:r>
      <w:r w:rsidR="00A74193" w:rsidRPr="004852BC">
        <w:rPr>
          <w:rFonts w:asciiTheme="minorBidi" w:hAnsiTheme="minorBidi" w:cstheme="minorBidi"/>
          <w:vertAlign w:val="subscript"/>
          <w:lang w:val="en-US"/>
        </w:rPr>
        <w:t>max</w:t>
      </w:r>
      <w:proofErr w:type="spellEnd"/>
      <w:r w:rsidR="00A74193" w:rsidRPr="004852BC">
        <w:rPr>
          <w:rFonts w:asciiTheme="minorBidi" w:hAnsiTheme="minorBidi" w:cstheme="minorBidi"/>
          <w:lang w:val="en-US"/>
        </w:rPr>
        <w:t xml:space="preserve"> = 2 we can add aggregation level 1 as well </w:t>
      </w:r>
      <w:r w:rsidR="002102D2" w:rsidRPr="004852BC">
        <w:rPr>
          <w:rFonts w:asciiTheme="minorBidi" w:hAnsiTheme="minorBidi" w:cstheme="minorBidi"/>
          <w:lang w:val="en-US"/>
        </w:rPr>
        <w:t xml:space="preserve">so that </w:t>
      </w:r>
      <w:r w:rsidR="00336710">
        <w:rPr>
          <w:rFonts w:asciiTheme="minorBidi" w:hAnsiTheme="minorBidi" w:cstheme="minorBidi"/>
          <w:lang w:val="en-US"/>
        </w:rPr>
        <w:t xml:space="preserve">we have more opportunities </w:t>
      </w:r>
      <w:r w:rsidR="00A74193" w:rsidRPr="004852BC">
        <w:rPr>
          <w:rFonts w:asciiTheme="minorBidi" w:hAnsiTheme="minorBidi" w:cstheme="minorBidi"/>
          <w:lang w:val="en-US"/>
        </w:rPr>
        <w:t>to schedule PDCCH</w:t>
      </w:r>
      <w:r w:rsidR="002102D2" w:rsidRPr="004852BC">
        <w:rPr>
          <w:rFonts w:asciiTheme="minorBidi" w:hAnsiTheme="minorBidi" w:cstheme="minorBidi"/>
          <w:lang w:val="en-US"/>
        </w:rPr>
        <w:t>. I</w:t>
      </w:r>
      <w:r w:rsidR="00A74193" w:rsidRPr="004852BC">
        <w:rPr>
          <w:rFonts w:asciiTheme="minorBidi" w:hAnsiTheme="minorBidi" w:cstheme="minorBidi"/>
          <w:lang w:val="en-US"/>
        </w:rPr>
        <w:t xml:space="preserve">n this case search space is the set of </w:t>
      </w:r>
      <w:r w:rsidR="002102D2" w:rsidRPr="004852BC">
        <w:rPr>
          <w:rFonts w:asciiTheme="minorBidi" w:hAnsiTheme="minorBidi" w:cstheme="minorBidi"/>
          <w:lang w:val="en-US"/>
        </w:rPr>
        <w:t>following candidates</w:t>
      </w:r>
      <w:r w:rsidR="00A74193" w:rsidRPr="004852BC">
        <w:rPr>
          <w:rFonts w:asciiTheme="minorBidi" w:hAnsiTheme="minorBidi" w:cstheme="minorBidi"/>
          <w:lang w:val="en-US"/>
        </w:rPr>
        <w:t xml:space="preserve">{1,1,2}, {2,1,1}, {2,2,1}. </w:t>
      </w:r>
    </w:p>
    <w:p w:rsidR="00A74193" w:rsidRPr="004852BC" w:rsidRDefault="004E3268" w:rsidP="004E3268">
      <w:pPr>
        <w:pStyle w:val="BodyText"/>
        <w:jc w:val="center"/>
        <w:rPr>
          <w:rFonts w:asciiTheme="minorBidi" w:hAnsiTheme="minorBidi" w:cstheme="minorBidi"/>
        </w:rPr>
      </w:pPr>
      <w:r w:rsidRPr="004852BC">
        <w:rPr>
          <w:rFonts w:asciiTheme="minorBidi" w:hAnsiTheme="minorBidi" w:cstheme="minorBidi"/>
          <w:noProof/>
          <w:color w:val="1F497D"/>
          <w:lang w:val="sv-SE" w:eastAsia="sv-SE"/>
        </w:rPr>
        <w:drawing>
          <wp:inline distT="0" distB="0" distL="0" distR="0" wp14:anchorId="56394212" wp14:editId="6DA88866">
            <wp:extent cx="2467610" cy="1242695"/>
            <wp:effectExtent l="0" t="0" r="8890" b="0"/>
            <wp:docPr id="2" name="Picture 2" descr="cid:image001.png@01D17E15.4DEFCF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17E15.4DEFCFF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467610" cy="1242695"/>
                    </a:xfrm>
                    <a:prstGeom prst="rect">
                      <a:avLst/>
                    </a:prstGeom>
                    <a:noFill/>
                    <a:ln>
                      <a:noFill/>
                    </a:ln>
                  </pic:spPr>
                </pic:pic>
              </a:graphicData>
            </a:graphic>
          </wp:inline>
        </w:drawing>
      </w:r>
    </w:p>
    <w:p w:rsidR="004E3268" w:rsidRPr="004852BC" w:rsidRDefault="004E3268" w:rsidP="004E3268">
      <w:pPr>
        <w:pStyle w:val="BodyText"/>
        <w:jc w:val="center"/>
        <w:rPr>
          <w:rFonts w:asciiTheme="minorBidi" w:hAnsiTheme="minorBidi" w:cstheme="minorBidi"/>
          <w:sz w:val="18"/>
          <w:szCs w:val="18"/>
        </w:rPr>
      </w:pPr>
      <w:r w:rsidRPr="004852BC">
        <w:rPr>
          <w:rFonts w:asciiTheme="minorBidi" w:hAnsiTheme="minorBidi" w:cstheme="minorBidi"/>
          <w:sz w:val="18"/>
          <w:szCs w:val="18"/>
        </w:rPr>
        <w:t xml:space="preserve">Figure 1) Search space based on </w:t>
      </w:r>
      <w:proofErr w:type="spellStart"/>
      <w:r w:rsidRPr="004852BC">
        <w:rPr>
          <w:rFonts w:asciiTheme="minorBidi" w:hAnsiTheme="minorBidi" w:cstheme="minorBidi"/>
          <w:sz w:val="18"/>
          <w:szCs w:val="18"/>
        </w:rPr>
        <w:t>eMTC</w:t>
      </w:r>
      <w:proofErr w:type="spellEnd"/>
      <w:r w:rsidRPr="004852BC">
        <w:rPr>
          <w:rFonts w:asciiTheme="minorBidi" w:hAnsiTheme="minorBidi" w:cstheme="minorBidi"/>
          <w:sz w:val="18"/>
          <w:szCs w:val="18"/>
        </w:rPr>
        <w:t xml:space="preserve"> without any gaps in transmission</w:t>
      </w:r>
    </w:p>
    <w:p w:rsidR="004E3268" w:rsidRPr="004852BC" w:rsidRDefault="004E3268" w:rsidP="009A7269">
      <w:pPr>
        <w:pStyle w:val="BodyText"/>
        <w:rPr>
          <w:rFonts w:asciiTheme="minorBidi" w:hAnsiTheme="minorBidi" w:cstheme="minorBidi"/>
        </w:rPr>
      </w:pPr>
      <w:r w:rsidRPr="004852BC">
        <w:rPr>
          <w:rFonts w:asciiTheme="minorBidi" w:hAnsiTheme="minorBidi" w:cstheme="minorBidi"/>
        </w:rPr>
        <w:t>However as we explained in [</w:t>
      </w:r>
      <w:r w:rsidR="009A7269">
        <w:rPr>
          <w:rFonts w:asciiTheme="minorBidi" w:hAnsiTheme="minorBidi" w:cstheme="minorBidi"/>
        </w:rPr>
        <w:t>1</w:t>
      </w:r>
      <w:r w:rsidRPr="004852BC">
        <w:rPr>
          <w:rFonts w:asciiTheme="minorBidi" w:hAnsiTheme="minorBidi" w:cstheme="minorBidi"/>
        </w:rPr>
        <w:t>]</w:t>
      </w:r>
      <w:r w:rsidR="00E66B74" w:rsidRPr="004852BC">
        <w:rPr>
          <w:rFonts w:asciiTheme="minorBidi" w:hAnsiTheme="minorBidi" w:cstheme="minorBidi"/>
        </w:rPr>
        <w:t>,</w:t>
      </w:r>
      <w:r w:rsidRPr="004852BC">
        <w:rPr>
          <w:rFonts w:asciiTheme="minorBidi" w:hAnsiTheme="minorBidi" w:cstheme="minorBidi"/>
        </w:rPr>
        <w:t xml:space="preserve"> it seems vital for NB-</w:t>
      </w:r>
      <w:proofErr w:type="spellStart"/>
      <w:r w:rsidRPr="004852BC">
        <w:rPr>
          <w:rFonts w:asciiTheme="minorBidi" w:hAnsiTheme="minorBidi" w:cstheme="minorBidi"/>
        </w:rPr>
        <w:t>IoT</w:t>
      </w:r>
      <w:proofErr w:type="spellEnd"/>
      <w:r w:rsidRPr="004852BC">
        <w:rPr>
          <w:rFonts w:asciiTheme="minorBidi" w:hAnsiTheme="minorBidi" w:cstheme="minorBidi"/>
        </w:rPr>
        <w:t xml:space="preserve"> downlink to define gaps between transmission of extreme coverage UEs so that UEs with no or a few nu</w:t>
      </w:r>
      <w:r w:rsidR="009A7269">
        <w:rPr>
          <w:rFonts w:asciiTheme="minorBidi" w:hAnsiTheme="minorBidi" w:cstheme="minorBidi"/>
        </w:rPr>
        <w:t>mber of repetitions can receive</w:t>
      </w:r>
      <w:r w:rsidRPr="004852BC">
        <w:rPr>
          <w:rFonts w:asciiTheme="minorBidi" w:hAnsiTheme="minorBidi" w:cstheme="minorBidi"/>
        </w:rPr>
        <w:t xml:space="preserve"> their data without any excessive delay.</w:t>
      </w:r>
      <w:r w:rsidR="00E66B74" w:rsidRPr="004852BC">
        <w:rPr>
          <w:rFonts w:asciiTheme="minorBidi" w:hAnsiTheme="minorBidi" w:cstheme="minorBidi"/>
        </w:rPr>
        <w:t xml:space="preserve"> </w:t>
      </w:r>
      <w:r w:rsidR="009A7269">
        <w:rPr>
          <w:rFonts w:asciiTheme="minorBidi" w:hAnsiTheme="minorBidi" w:cstheme="minorBidi"/>
        </w:rPr>
        <w:t>So it is necessary to</w:t>
      </w:r>
      <w:r w:rsidR="00E66B74" w:rsidRPr="004852BC">
        <w:rPr>
          <w:rFonts w:asciiTheme="minorBidi" w:hAnsiTheme="minorBidi" w:cstheme="minorBidi"/>
        </w:rPr>
        <w:t xml:space="preserve"> introduce grid structure where each grid </w:t>
      </w:r>
      <w:r w:rsidR="009A7269">
        <w:rPr>
          <w:rFonts w:asciiTheme="minorBidi" w:hAnsiTheme="minorBidi" w:cstheme="minorBidi"/>
        </w:rPr>
        <w:t>splits into</w:t>
      </w:r>
      <w:r w:rsidR="00E66B74" w:rsidRPr="004852BC">
        <w:rPr>
          <w:rFonts w:asciiTheme="minorBidi" w:hAnsiTheme="minorBidi" w:cstheme="minorBidi"/>
        </w:rPr>
        <w:t xml:space="preserve"> two set of consecutive valid </w:t>
      </w:r>
      <w:proofErr w:type="spellStart"/>
      <w:r w:rsidR="00E66B74" w:rsidRPr="004852BC">
        <w:rPr>
          <w:rFonts w:asciiTheme="minorBidi" w:hAnsiTheme="minorBidi" w:cstheme="minorBidi"/>
        </w:rPr>
        <w:t>subframes</w:t>
      </w:r>
      <w:proofErr w:type="spellEnd"/>
      <w:r w:rsidR="00E66B74" w:rsidRPr="004852BC">
        <w:rPr>
          <w:rFonts w:asciiTheme="minorBidi" w:hAnsiTheme="minorBidi" w:cstheme="minorBidi"/>
        </w:rPr>
        <w:t xml:space="preserve">. One part used to transmit repetitions of extreme coverage UEs and the other is the gap where UEs with no or few number of </w:t>
      </w:r>
      <w:r w:rsidR="00006115" w:rsidRPr="004852BC">
        <w:rPr>
          <w:rFonts w:asciiTheme="minorBidi" w:hAnsiTheme="minorBidi" w:cstheme="minorBidi"/>
        </w:rPr>
        <w:t>repetitions</w:t>
      </w:r>
      <w:r w:rsidR="00E66B74" w:rsidRPr="004852BC">
        <w:rPr>
          <w:rFonts w:asciiTheme="minorBidi" w:hAnsiTheme="minorBidi" w:cstheme="minorBidi"/>
        </w:rPr>
        <w:t xml:space="preserve"> can receive data and control in downlink. </w:t>
      </w:r>
      <w:r w:rsidRPr="004852BC">
        <w:rPr>
          <w:rFonts w:asciiTheme="minorBidi" w:hAnsiTheme="minorBidi" w:cstheme="minorBidi"/>
        </w:rPr>
        <w:t xml:space="preserve"> </w:t>
      </w:r>
    </w:p>
    <w:p w:rsidR="007A59F3" w:rsidRPr="004852BC" w:rsidRDefault="007A59F3" w:rsidP="00DB5387">
      <w:pPr>
        <w:pStyle w:val="BodyText"/>
        <w:rPr>
          <w:rFonts w:asciiTheme="minorBidi" w:hAnsiTheme="minorBidi" w:cstheme="minorBidi"/>
          <w:b/>
          <w:bCs/>
        </w:rPr>
      </w:pPr>
      <w:r w:rsidRPr="004852BC">
        <w:rPr>
          <w:rFonts w:asciiTheme="minorBidi" w:hAnsiTheme="minorBidi" w:cstheme="minorBidi"/>
          <w:b/>
          <w:bCs/>
        </w:rPr>
        <w:t>Proposal</w:t>
      </w:r>
      <w:r w:rsidR="00193BF0">
        <w:rPr>
          <w:rFonts w:asciiTheme="minorBidi" w:hAnsiTheme="minorBidi" w:cstheme="minorBidi"/>
          <w:b/>
          <w:bCs/>
        </w:rPr>
        <w:t xml:space="preserve"> 4</w:t>
      </w:r>
      <w:r w:rsidRPr="004852BC">
        <w:rPr>
          <w:rFonts w:asciiTheme="minorBidi" w:hAnsiTheme="minorBidi" w:cstheme="minorBidi"/>
          <w:b/>
          <w:bCs/>
        </w:rPr>
        <w:t xml:space="preserve">: </w:t>
      </w:r>
      <w:r w:rsidR="00DB5387">
        <w:rPr>
          <w:rFonts w:asciiTheme="minorBidi" w:hAnsiTheme="minorBidi" w:cstheme="minorBidi"/>
          <w:b/>
          <w:bCs/>
        </w:rPr>
        <w:t>I</w:t>
      </w:r>
      <w:r w:rsidRPr="004852BC">
        <w:rPr>
          <w:rFonts w:asciiTheme="minorBidi" w:hAnsiTheme="minorBidi" w:cstheme="minorBidi"/>
          <w:b/>
          <w:bCs/>
        </w:rPr>
        <w:t>n case of extreme coverage, gaps are introduced within the search space.</w:t>
      </w:r>
    </w:p>
    <w:p w:rsidR="00E66B74" w:rsidRPr="004852BC" w:rsidRDefault="00E66B74" w:rsidP="007A59F3">
      <w:pPr>
        <w:pStyle w:val="BodyText"/>
        <w:rPr>
          <w:rFonts w:asciiTheme="minorBidi" w:hAnsiTheme="minorBidi" w:cstheme="minorBidi"/>
        </w:rPr>
      </w:pPr>
      <w:r w:rsidRPr="004852BC">
        <w:rPr>
          <w:rFonts w:asciiTheme="minorBidi" w:hAnsiTheme="minorBidi" w:cstheme="minorBidi"/>
        </w:rPr>
        <w:t>In order to incorporate this idea to search space</w:t>
      </w:r>
      <w:r w:rsidR="009A7269">
        <w:rPr>
          <w:rFonts w:asciiTheme="minorBidi" w:hAnsiTheme="minorBidi" w:cstheme="minorBidi"/>
        </w:rPr>
        <w:t xml:space="preserve"> design,</w:t>
      </w:r>
      <w:r w:rsidRPr="004852BC">
        <w:rPr>
          <w:rFonts w:asciiTheme="minorBidi" w:hAnsiTheme="minorBidi" w:cstheme="minorBidi"/>
        </w:rPr>
        <w:t xml:space="preserve"> we simply extend the length of each candidate in search space by including the gaps. However UE</w:t>
      </w:r>
      <w:r w:rsidR="009A7269">
        <w:rPr>
          <w:rFonts w:asciiTheme="minorBidi" w:hAnsiTheme="minorBidi" w:cstheme="minorBidi"/>
        </w:rPr>
        <w:t>s</w:t>
      </w:r>
      <w:r w:rsidRPr="004852BC">
        <w:rPr>
          <w:rFonts w:asciiTheme="minorBidi" w:hAnsiTheme="minorBidi" w:cstheme="minorBidi"/>
        </w:rPr>
        <w:t xml:space="preserve"> in extreme coverage only needs to accumulate valid </w:t>
      </w:r>
      <w:proofErr w:type="spellStart"/>
      <w:r w:rsidRPr="004852BC">
        <w:rPr>
          <w:rFonts w:asciiTheme="minorBidi" w:hAnsiTheme="minorBidi" w:cstheme="minorBidi"/>
        </w:rPr>
        <w:t>subframes</w:t>
      </w:r>
      <w:proofErr w:type="spellEnd"/>
      <w:r w:rsidRPr="004852BC">
        <w:rPr>
          <w:rFonts w:asciiTheme="minorBidi" w:hAnsiTheme="minorBidi" w:cstheme="minorBidi"/>
        </w:rPr>
        <w:t xml:space="preserve"> in</w:t>
      </w:r>
      <w:r w:rsidR="009A7269">
        <w:rPr>
          <w:rFonts w:asciiTheme="minorBidi" w:hAnsiTheme="minorBidi" w:cstheme="minorBidi"/>
        </w:rPr>
        <w:t>side</w:t>
      </w:r>
      <w:r w:rsidRPr="004852BC">
        <w:rPr>
          <w:rFonts w:asciiTheme="minorBidi" w:hAnsiTheme="minorBidi" w:cstheme="minorBidi"/>
        </w:rPr>
        <w:t xml:space="preserve"> the transmission part and simply ignore the gap when try to decode the PDCCH. In case the candidate is not in extreme coverage</w:t>
      </w:r>
      <w:r w:rsidR="009A7269">
        <w:rPr>
          <w:rFonts w:asciiTheme="minorBidi" w:hAnsiTheme="minorBidi" w:cstheme="minorBidi"/>
        </w:rPr>
        <w:t>,</w:t>
      </w:r>
      <w:r w:rsidRPr="004852BC">
        <w:rPr>
          <w:rFonts w:asciiTheme="minorBidi" w:hAnsiTheme="minorBidi" w:cstheme="minorBidi"/>
        </w:rPr>
        <w:t xml:space="preserve"> the same behaviour is applicable while in this case there is no gap that needs to be taken into account.  </w:t>
      </w:r>
    </w:p>
    <w:p w:rsidR="007A59F3" w:rsidRPr="004852BC" w:rsidRDefault="007A59F3" w:rsidP="00193BF0">
      <w:pPr>
        <w:pStyle w:val="BodyText"/>
        <w:rPr>
          <w:rFonts w:asciiTheme="minorBidi" w:hAnsiTheme="minorBidi" w:cstheme="minorBidi"/>
          <w:b/>
          <w:bCs/>
        </w:rPr>
      </w:pPr>
      <w:r w:rsidRPr="004852BC">
        <w:rPr>
          <w:rFonts w:asciiTheme="minorBidi" w:hAnsiTheme="minorBidi" w:cstheme="minorBidi"/>
          <w:b/>
          <w:bCs/>
        </w:rPr>
        <w:lastRenderedPageBreak/>
        <w:t>Proposal</w:t>
      </w:r>
      <w:r w:rsidR="00193BF0">
        <w:rPr>
          <w:rFonts w:asciiTheme="minorBidi" w:hAnsiTheme="minorBidi" w:cstheme="minorBidi"/>
          <w:b/>
          <w:bCs/>
        </w:rPr>
        <w:t xml:space="preserve"> 5</w:t>
      </w:r>
      <w:r w:rsidRPr="004852BC">
        <w:rPr>
          <w:rFonts w:asciiTheme="minorBidi" w:hAnsiTheme="minorBidi" w:cstheme="minorBidi"/>
          <w:b/>
          <w:bCs/>
        </w:rPr>
        <w:t xml:space="preserve">: </w:t>
      </w:r>
      <w:r w:rsidR="00764A53">
        <w:rPr>
          <w:rFonts w:asciiTheme="minorBidi" w:hAnsiTheme="minorBidi" w:cstheme="minorBidi"/>
          <w:b/>
          <w:bCs/>
        </w:rPr>
        <w:t>I</w:t>
      </w:r>
      <w:r w:rsidRPr="004852BC">
        <w:rPr>
          <w:rFonts w:asciiTheme="minorBidi" w:hAnsiTheme="minorBidi" w:cstheme="minorBidi"/>
          <w:b/>
          <w:bCs/>
        </w:rPr>
        <w:t xml:space="preserve">n case of extreme coverage, UEs need to monitor discontinuous repetitions imposed by the gaps. </w:t>
      </w:r>
      <w:r w:rsidR="00193BF0">
        <w:rPr>
          <w:rFonts w:asciiTheme="minorBidi" w:hAnsiTheme="minorBidi" w:cstheme="minorBidi"/>
          <w:b/>
          <w:bCs/>
        </w:rPr>
        <w:t>For this case UEs</w:t>
      </w:r>
      <w:r w:rsidR="000D7E0B">
        <w:rPr>
          <w:rFonts w:asciiTheme="minorBidi" w:hAnsiTheme="minorBidi" w:cstheme="minorBidi"/>
          <w:b/>
          <w:bCs/>
        </w:rPr>
        <w:t xml:space="preserve"> </w:t>
      </w:r>
      <w:r w:rsidRPr="004852BC">
        <w:rPr>
          <w:rFonts w:asciiTheme="minorBidi" w:hAnsiTheme="minorBidi" w:cstheme="minorBidi"/>
          <w:b/>
          <w:bCs/>
        </w:rPr>
        <w:t xml:space="preserve">only accumulate scheduled valid </w:t>
      </w:r>
      <w:proofErr w:type="spellStart"/>
      <w:r w:rsidRPr="004852BC">
        <w:rPr>
          <w:rFonts w:asciiTheme="minorBidi" w:hAnsiTheme="minorBidi" w:cstheme="minorBidi"/>
          <w:b/>
          <w:bCs/>
        </w:rPr>
        <w:t>subframes</w:t>
      </w:r>
      <w:proofErr w:type="spellEnd"/>
      <w:r w:rsidRPr="004852BC">
        <w:rPr>
          <w:rFonts w:asciiTheme="minorBidi" w:hAnsiTheme="minorBidi" w:cstheme="minorBidi"/>
          <w:b/>
          <w:bCs/>
        </w:rPr>
        <w:t xml:space="preserve"> </w:t>
      </w:r>
      <w:r w:rsidR="000D7E0B">
        <w:rPr>
          <w:rFonts w:asciiTheme="minorBidi" w:hAnsiTheme="minorBidi" w:cstheme="minorBidi"/>
          <w:b/>
          <w:bCs/>
        </w:rPr>
        <w:t>not in the</w:t>
      </w:r>
      <w:r w:rsidRPr="004852BC">
        <w:rPr>
          <w:rFonts w:asciiTheme="minorBidi" w:hAnsiTheme="minorBidi" w:cstheme="minorBidi"/>
          <w:b/>
          <w:bCs/>
        </w:rPr>
        <w:t xml:space="preserve"> gaps. This means UE needs to monitor following sets: </w:t>
      </w:r>
    </w:p>
    <w:p w:rsidR="000C4F06" w:rsidRPr="004852BC" w:rsidRDefault="007A59F3" w:rsidP="000C4F06">
      <w:pPr>
        <w:pStyle w:val="BodyText"/>
        <w:rPr>
          <w:rFonts w:asciiTheme="minorBidi" w:hAnsiTheme="minorBidi" w:cstheme="minorBidi"/>
          <w:b/>
          <w:bCs/>
          <w:lang w:val="en-US"/>
        </w:rPr>
      </w:pPr>
      <w:r w:rsidRPr="004852BC">
        <w:rPr>
          <w:rFonts w:asciiTheme="minorBidi" w:hAnsiTheme="minorBidi" w:cstheme="minorBidi"/>
          <w:b/>
          <w:bCs/>
          <w:lang w:val="en-US"/>
        </w:rPr>
        <w:t xml:space="preserve">{2,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Pr="004852BC">
        <w:rPr>
          <w:rFonts w:asciiTheme="minorBidi" w:hAnsiTheme="minorBidi" w:cstheme="minorBidi"/>
          <w:b/>
          <w:bCs/>
          <w:lang w:val="en-US"/>
        </w:rPr>
        <w:t xml:space="preserve"> /8 +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gaps</w:t>
      </w:r>
      <w:proofErr w:type="spellEnd"/>
      <w:r w:rsidRPr="004852BC">
        <w:rPr>
          <w:rFonts w:asciiTheme="minorBidi" w:hAnsiTheme="minorBidi" w:cstheme="minorBidi"/>
          <w:b/>
          <w:bCs/>
          <w:lang w:val="en-US"/>
        </w:rPr>
        <w:t xml:space="preserve"> /8, 1}, {2,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Pr="004852BC">
        <w:rPr>
          <w:rFonts w:asciiTheme="minorBidi" w:hAnsiTheme="minorBidi" w:cstheme="minorBidi"/>
          <w:b/>
          <w:bCs/>
          <w:lang w:val="en-US"/>
        </w:rPr>
        <w:t xml:space="preserve"> /4 +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gaps</w:t>
      </w:r>
      <w:proofErr w:type="spellEnd"/>
      <w:r w:rsidRPr="004852BC">
        <w:rPr>
          <w:rFonts w:asciiTheme="minorBidi" w:hAnsiTheme="minorBidi" w:cstheme="minorBidi"/>
          <w:b/>
          <w:bCs/>
          <w:lang w:val="en-US"/>
        </w:rPr>
        <w:t xml:space="preserve"> /4, 1}, {2,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Pr="004852BC">
        <w:rPr>
          <w:rFonts w:asciiTheme="minorBidi" w:hAnsiTheme="minorBidi" w:cstheme="minorBidi"/>
          <w:b/>
          <w:bCs/>
          <w:lang w:val="en-US"/>
        </w:rPr>
        <w:t xml:space="preserve"> /2 +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gaps</w:t>
      </w:r>
      <w:proofErr w:type="spellEnd"/>
      <w:r w:rsidRPr="004852BC">
        <w:rPr>
          <w:rFonts w:asciiTheme="minorBidi" w:hAnsiTheme="minorBidi" w:cstheme="minorBidi"/>
          <w:b/>
          <w:bCs/>
          <w:lang w:val="en-US"/>
        </w:rPr>
        <w:t xml:space="preserve"> /2, 1}, {2,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Pr="004852BC">
        <w:rPr>
          <w:rFonts w:asciiTheme="minorBidi" w:hAnsiTheme="minorBidi" w:cstheme="minorBidi"/>
          <w:b/>
          <w:bCs/>
          <w:lang w:val="en-US"/>
        </w:rPr>
        <w:t xml:space="preserve"> + </w:t>
      </w:r>
      <w:proofErr w:type="spellStart"/>
      <w:proofErr w:type="gram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gaps</w:t>
      </w:r>
      <w:proofErr w:type="spellEnd"/>
      <w:r w:rsidR="000C4F06" w:rsidRPr="004852BC">
        <w:rPr>
          <w:rFonts w:asciiTheme="minorBidi" w:hAnsiTheme="minorBidi" w:cstheme="minorBidi"/>
          <w:b/>
          <w:bCs/>
          <w:lang w:val="en-US"/>
        </w:rPr>
        <w:t xml:space="preserve"> ,</w:t>
      </w:r>
      <w:proofErr w:type="gramEnd"/>
      <w:r w:rsidR="000C4F06" w:rsidRPr="004852BC">
        <w:rPr>
          <w:rFonts w:asciiTheme="minorBidi" w:hAnsiTheme="minorBidi" w:cstheme="minorBidi"/>
          <w:b/>
          <w:bCs/>
          <w:lang w:val="en-US"/>
        </w:rPr>
        <w:t xml:space="preserve"> 1} </w:t>
      </w:r>
    </w:p>
    <w:p w:rsidR="00E66B74" w:rsidRPr="004852BC" w:rsidRDefault="00E66B74" w:rsidP="00CF1147">
      <w:pPr>
        <w:pStyle w:val="BodyText"/>
        <w:rPr>
          <w:rFonts w:asciiTheme="minorBidi" w:hAnsiTheme="minorBidi" w:cstheme="minorBidi"/>
          <w:b/>
          <w:bCs/>
          <w:lang w:val="en-US"/>
        </w:rPr>
      </w:pPr>
      <w:r w:rsidRPr="004852BC">
        <w:rPr>
          <w:rFonts w:asciiTheme="minorBidi" w:hAnsiTheme="minorBidi" w:cstheme="minorBidi"/>
          <w:b/>
          <w:bCs/>
          <w:lang w:val="en-US"/>
        </w:rPr>
        <w:t>W</w:t>
      </w:r>
      <w:r w:rsidR="007A59F3" w:rsidRPr="004852BC">
        <w:rPr>
          <w:rFonts w:asciiTheme="minorBidi" w:hAnsiTheme="minorBidi" w:cstheme="minorBidi"/>
          <w:b/>
          <w:bCs/>
          <w:lang w:val="en-US"/>
        </w:rPr>
        <w:t>here</w:t>
      </w:r>
      <w:r w:rsidRPr="004852BC">
        <w:rPr>
          <w:rFonts w:asciiTheme="minorBidi" w:hAnsiTheme="minorBidi" w:cstheme="minorBidi"/>
          <w:b/>
          <w:bCs/>
          <w:lang w:val="en-US"/>
        </w:rPr>
        <w:t xml:space="preserve">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007A59F3" w:rsidRPr="004852BC">
        <w:rPr>
          <w:rFonts w:asciiTheme="minorBidi" w:hAnsiTheme="minorBidi" w:cstheme="minorBidi"/>
          <w:b/>
          <w:bCs/>
          <w:lang w:val="en-US"/>
        </w:rPr>
        <w:t xml:space="preserve"> </w:t>
      </w:r>
      <w:r w:rsidRPr="004852BC">
        <w:rPr>
          <w:rFonts w:asciiTheme="minorBidi" w:hAnsiTheme="minorBidi" w:cstheme="minorBidi"/>
          <w:b/>
          <w:bCs/>
          <w:lang w:val="en-US"/>
        </w:rPr>
        <w:t xml:space="preserve">is number of maximum repetitions configured for USS and </w:t>
      </w:r>
      <w:proofErr w:type="spellStart"/>
      <w:r w:rsidR="007A59F3" w:rsidRPr="004852BC">
        <w:rPr>
          <w:rFonts w:asciiTheme="minorBidi" w:hAnsiTheme="minorBidi" w:cstheme="minorBidi"/>
          <w:b/>
          <w:bCs/>
          <w:lang w:val="en-US"/>
        </w:rPr>
        <w:t>R</w:t>
      </w:r>
      <w:r w:rsidR="007A59F3" w:rsidRPr="004852BC">
        <w:rPr>
          <w:rFonts w:asciiTheme="minorBidi" w:hAnsiTheme="minorBidi" w:cstheme="minorBidi"/>
          <w:b/>
          <w:bCs/>
          <w:vertAlign w:val="subscript"/>
          <w:lang w:val="en-US"/>
        </w:rPr>
        <w:t>gaps</w:t>
      </w:r>
      <w:proofErr w:type="spellEnd"/>
      <w:r w:rsidR="007A59F3" w:rsidRPr="004852BC">
        <w:rPr>
          <w:rFonts w:asciiTheme="minorBidi" w:hAnsiTheme="minorBidi" w:cstheme="minorBidi"/>
          <w:b/>
          <w:bCs/>
          <w:lang w:val="en-US"/>
        </w:rPr>
        <w:t xml:space="preserve"> is the length of all gaps, in terms of number of </w:t>
      </w:r>
      <w:proofErr w:type="spellStart"/>
      <w:r w:rsidR="007A59F3" w:rsidRPr="004852BC">
        <w:rPr>
          <w:rFonts w:asciiTheme="minorBidi" w:hAnsiTheme="minorBidi" w:cstheme="minorBidi"/>
          <w:b/>
          <w:bCs/>
          <w:lang w:val="en-US"/>
        </w:rPr>
        <w:t>subframes</w:t>
      </w:r>
      <w:proofErr w:type="spellEnd"/>
      <w:r w:rsidR="007A59F3" w:rsidRPr="004852BC">
        <w:rPr>
          <w:rFonts w:asciiTheme="minorBidi" w:hAnsiTheme="minorBidi" w:cstheme="minorBidi"/>
          <w:b/>
          <w:bCs/>
          <w:lang w:val="en-US"/>
        </w:rPr>
        <w:t xml:space="preserve">, applied during </w:t>
      </w:r>
      <w:proofErr w:type="spellStart"/>
      <w:r w:rsidR="007A59F3" w:rsidRPr="004852BC">
        <w:rPr>
          <w:rFonts w:asciiTheme="minorBidi" w:hAnsiTheme="minorBidi" w:cstheme="minorBidi"/>
          <w:b/>
          <w:bCs/>
          <w:lang w:val="en-US"/>
        </w:rPr>
        <w:t>R</w:t>
      </w:r>
      <w:r w:rsidR="007A59F3" w:rsidRPr="004852BC">
        <w:rPr>
          <w:rFonts w:asciiTheme="minorBidi" w:hAnsiTheme="minorBidi" w:cstheme="minorBidi"/>
          <w:b/>
          <w:bCs/>
          <w:vertAlign w:val="subscript"/>
          <w:lang w:val="en-US"/>
        </w:rPr>
        <w:t>max</w:t>
      </w:r>
      <w:proofErr w:type="spellEnd"/>
      <w:r w:rsidR="007A59F3" w:rsidRPr="004852BC">
        <w:rPr>
          <w:rFonts w:asciiTheme="minorBidi" w:hAnsiTheme="minorBidi" w:cstheme="minorBidi"/>
          <w:b/>
          <w:bCs/>
          <w:lang w:val="en-US"/>
        </w:rPr>
        <w:t xml:space="preserve">. In case any of the above candidates’ transmission does not contain gaps, </w:t>
      </w:r>
      <w:proofErr w:type="spellStart"/>
      <w:r w:rsidR="007A59F3" w:rsidRPr="004852BC">
        <w:rPr>
          <w:rFonts w:asciiTheme="minorBidi" w:hAnsiTheme="minorBidi" w:cstheme="minorBidi"/>
          <w:b/>
          <w:bCs/>
          <w:lang w:val="en-US"/>
        </w:rPr>
        <w:t>R</w:t>
      </w:r>
      <w:r w:rsidR="007A59F3" w:rsidRPr="004852BC">
        <w:rPr>
          <w:rFonts w:asciiTheme="minorBidi" w:hAnsiTheme="minorBidi" w:cstheme="minorBidi"/>
          <w:b/>
          <w:bCs/>
          <w:vertAlign w:val="subscript"/>
          <w:lang w:val="en-US"/>
        </w:rPr>
        <w:t>gaps</w:t>
      </w:r>
      <w:proofErr w:type="spellEnd"/>
      <w:r w:rsidR="007A59F3" w:rsidRPr="004852BC">
        <w:rPr>
          <w:rFonts w:asciiTheme="minorBidi" w:hAnsiTheme="minorBidi" w:cstheme="minorBidi"/>
          <w:b/>
          <w:bCs/>
          <w:lang w:val="en-US"/>
        </w:rPr>
        <w:t xml:space="preserve"> /k should be set to zero.</w:t>
      </w:r>
    </w:p>
    <w:p w:rsidR="009A7269" w:rsidRPr="004852BC" w:rsidRDefault="00E66B74" w:rsidP="009A7269">
      <w:pPr>
        <w:pStyle w:val="BodyText"/>
        <w:rPr>
          <w:rFonts w:asciiTheme="minorBidi" w:hAnsiTheme="minorBidi" w:cstheme="minorBidi"/>
          <w:lang w:val="en-US"/>
        </w:rPr>
      </w:pPr>
      <w:r w:rsidRPr="004852BC">
        <w:rPr>
          <w:rFonts w:asciiTheme="minorBidi" w:hAnsiTheme="minorBidi" w:cstheme="minorBidi"/>
          <w:lang w:val="en-US"/>
        </w:rPr>
        <w:t>Since within the gaps</w:t>
      </w:r>
      <w:r w:rsidR="0026010E">
        <w:rPr>
          <w:rFonts w:asciiTheme="minorBidi" w:hAnsiTheme="minorBidi" w:cstheme="minorBidi"/>
          <w:lang w:val="en-US"/>
        </w:rPr>
        <w:t>,</w:t>
      </w:r>
      <w:r w:rsidRPr="004852BC">
        <w:rPr>
          <w:rFonts w:asciiTheme="minorBidi" w:hAnsiTheme="minorBidi" w:cstheme="minorBidi"/>
          <w:lang w:val="en-US"/>
        </w:rPr>
        <w:t xml:space="preserve"> UEs not in extreme coverage</w:t>
      </w:r>
      <w:r w:rsidR="0026010E">
        <w:rPr>
          <w:rFonts w:asciiTheme="minorBidi" w:hAnsiTheme="minorBidi" w:cstheme="minorBidi"/>
          <w:lang w:val="en-US"/>
        </w:rPr>
        <w:t>,</w:t>
      </w:r>
      <w:r w:rsidRPr="004852BC">
        <w:rPr>
          <w:rFonts w:asciiTheme="minorBidi" w:hAnsiTheme="minorBidi" w:cstheme="minorBidi"/>
          <w:lang w:val="en-US"/>
        </w:rPr>
        <w:t xml:space="preserve"> can receive downlink information, it is necessary that set the length of the gaps so that search space can be defined inside the gaps as well. In this case above proposal can be used by setting </w:t>
      </w:r>
      <w:proofErr w:type="spellStart"/>
      <w:r w:rsidRPr="004852BC">
        <w:rPr>
          <w:rFonts w:asciiTheme="minorBidi" w:hAnsiTheme="minorBidi" w:cstheme="minorBidi"/>
        </w:rPr>
        <w:t>R</w:t>
      </w:r>
      <w:r w:rsidRPr="004852BC">
        <w:rPr>
          <w:rFonts w:asciiTheme="minorBidi" w:hAnsiTheme="minorBidi" w:cstheme="minorBidi"/>
          <w:vertAlign w:val="subscript"/>
        </w:rPr>
        <w:t>gaps</w:t>
      </w:r>
      <w:proofErr w:type="spellEnd"/>
      <w:r w:rsidRPr="004852BC">
        <w:rPr>
          <w:rFonts w:asciiTheme="minorBidi" w:hAnsiTheme="minorBidi" w:cstheme="minorBidi"/>
        </w:rPr>
        <w:t xml:space="preserve"> </w:t>
      </w:r>
      <w:r w:rsidRPr="004852BC">
        <w:rPr>
          <w:rFonts w:asciiTheme="minorBidi" w:hAnsiTheme="minorBidi" w:cstheme="minorBidi"/>
          <w:lang w:val="en-US"/>
        </w:rPr>
        <w:t xml:space="preserve">to zero. For </w:t>
      </w:r>
      <w:proofErr w:type="spellStart"/>
      <w:r w:rsidRPr="004852BC">
        <w:rPr>
          <w:rFonts w:asciiTheme="minorBidi" w:hAnsiTheme="minorBidi" w:cstheme="minorBidi"/>
          <w:lang w:val="en-US"/>
        </w:rPr>
        <w:t>Rmax</w:t>
      </w:r>
      <w:proofErr w:type="spellEnd"/>
      <w:r w:rsidRPr="004852BC">
        <w:rPr>
          <w:rFonts w:asciiTheme="minorBidi" w:hAnsiTheme="minorBidi" w:cstheme="minorBidi"/>
          <w:lang w:val="en-US"/>
        </w:rPr>
        <w:t xml:space="preserve"> = 2 following set of candidates{1,1,2}, {2,1,1}, {2,2,1} can be used as mentioned before.</w:t>
      </w:r>
    </w:p>
    <w:p w:rsidR="00E66B74" w:rsidRDefault="00E66B74" w:rsidP="00173EEB">
      <w:pPr>
        <w:pStyle w:val="BodyText"/>
        <w:rPr>
          <w:rFonts w:asciiTheme="minorBidi" w:hAnsiTheme="minorBidi" w:cstheme="minorBidi"/>
          <w:b/>
          <w:bCs/>
          <w:lang w:val="en-US"/>
        </w:rPr>
      </w:pPr>
      <w:r w:rsidRPr="0026010E">
        <w:rPr>
          <w:rFonts w:asciiTheme="minorBidi" w:hAnsiTheme="minorBidi" w:cstheme="minorBidi"/>
          <w:b/>
          <w:bCs/>
          <w:lang w:val="en-US"/>
        </w:rPr>
        <w:t>Proposal</w:t>
      </w:r>
      <w:r w:rsidR="00193BF0">
        <w:rPr>
          <w:rFonts w:asciiTheme="minorBidi" w:hAnsiTheme="minorBidi" w:cstheme="minorBidi"/>
          <w:b/>
          <w:bCs/>
          <w:lang w:val="en-US"/>
        </w:rPr>
        <w:t xml:space="preserve"> 6</w:t>
      </w:r>
      <w:r w:rsidRPr="0026010E">
        <w:rPr>
          <w:rFonts w:asciiTheme="minorBidi" w:hAnsiTheme="minorBidi" w:cstheme="minorBidi"/>
          <w:b/>
          <w:bCs/>
          <w:lang w:val="en-US"/>
        </w:rPr>
        <w:t xml:space="preserve">: </w:t>
      </w:r>
      <w:r w:rsidR="003A3E2F">
        <w:rPr>
          <w:rFonts w:asciiTheme="minorBidi" w:hAnsiTheme="minorBidi" w:cstheme="minorBidi"/>
          <w:b/>
          <w:bCs/>
          <w:lang w:val="en-US"/>
        </w:rPr>
        <w:t>Proposal 5</w:t>
      </w:r>
      <w:r w:rsidRPr="0026010E">
        <w:rPr>
          <w:rFonts w:asciiTheme="minorBidi" w:hAnsiTheme="minorBidi" w:cstheme="minorBidi"/>
          <w:b/>
          <w:bCs/>
          <w:lang w:val="en-US"/>
        </w:rPr>
        <w:t xml:space="preserve"> can be used for search space</w:t>
      </w:r>
      <w:r w:rsidR="00173EEB">
        <w:rPr>
          <w:rFonts w:asciiTheme="minorBidi" w:hAnsiTheme="minorBidi" w:cstheme="minorBidi"/>
          <w:b/>
          <w:bCs/>
          <w:lang w:val="en-US"/>
        </w:rPr>
        <w:t xml:space="preserve"> set of candidates for UEs not in extreme</w:t>
      </w:r>
      <w:r w:rsidRPr="0026010E">
        <w:rPr>
          <w:rFonts w:asciiTheme="minorBidi" w:hAnsiTheme="minorBidi" w:cstheme="minorBidi"/>
          <w:b/>
          <w:bCs/>
          <w:lang w:val="en-US"/>
        </w:rPr>
        <w:t xml:space="preserve"> coverage by setting </w:t>
      </w:r>
      <w:proofErr w:type="spellStart"/>
      <w:r w:rsidRPr="0026010E">
        <w:rPr>
          <w:rFonts w:asciiTheme="minorBidi" w:hAnsiTheme="minorBidi" w:cstheme="minorBidi"/>
          <w:b/>
          <w:bCs/>
          <w:lang w:val="en-US"/>
        </w:rPr>
        <w:t>R</w:t>
      </w:r>
      <w:r w:rsidRPr="0026010E">
        <w:rPr>
          <w:rFonts w:asciiTheme="minorBidi" w:hAnsiTheme="minorBidi" w:cstheme="minorBidi"/>
          <w:b/>
          <w:bCs/>
          <w:vertAlign w:val="subscript"/>
          <w:lang w:val="en-US"/>
        </w:rPr>
        <w:t>gaps</w:t>
      </w:r>
      <w:proofErr w:type="spellEnd"/>
      <w:r w:rsidRPr="0026010E">
        <w:rPr>
          <w:rFonts w:asciiTheme="minorBidi" w:hAnsiTheme="minorBidi" w:cstheme="minorBidi"/>
          <w:b/>
          <w:bCs/>
          <w:lang w:val="en-US"/>
        </w:rPr>
        <w:t xml:space="preserve">=0. For </w:t>
      </w:r>
      <w:proofErr w:type="spellStart"/>
      <w:r w:rsidRPr="0026010E">
        <w:rPr>
          <w:rFonts w:asciiTheme="minorBidi" w:hAnsiTheme="minorBidi" w:cstheme="minorBidi"/>
          <w:b/>
          <w:bCs/>
          <w:lang w:val="en-US"/>
        </w:rPr>
        <w:t>Rmax</w:t>
      </w:r>
      <w:proofErr w:type="spellEnd"/>
      <w:r w:rsidRPr="0026010E">
        <w:rPr>
          <w:rFonts w:asciiTheme="minorBidi" w:hAnsiTheme="minorBidi" w:cstheme="minorBidi"/>
          <w:b/>
          <w:bCs/>
          <w:lang w:val="en-US"/>
        </w:rPr>
        <w:t xml:space="preserve"> = 2 </w:t>
      </w:r>
      <w:r w:rsidR="00173EEB">
        <w:rPr>
          <w:rFonts w:asciiTheme="minorBidi" w:hAnsiTheme="minorBidi" w:cstheme="minorBidi"/>
          <w:b/>
          <w:bCs/>
          <w:lang w:val="en-US"/>
        </w:rPr>
        <w:t xml:space="preserve"> UE </w:t>
      </w:r>
      <w:proofErr w:type="spellStart"/>
      <w:r w:rsidR="00173EEB">
        <w:rPr>
          <w:rFonts w:asciiTheme="minorBidi" w:hAnsiTheme="minorBidi" w:cstheme="minorBidi"/>
          <w:b/>
          <w:bCs/>
          <w:lang w:val="en-US"/>
        </w:rPr>
        <w:t>moniots</w:t>
      </w:r>
      <w:proofErr w:type="spellEnd"/>
      <w:r w:rsidR="00173EEB">
        <w:rPr>
          <w:rFonts w:asciiTheme="minorBidi" w:hAnsiTheme="minorBidi" w:cstheme="minorBidi"/>
          <w:b/>
          <w:bCs/>
          <w:lang w:val="en-US"/>
        </w:rPr>
        <w:t xml:space="preserve"> </w:t>
      </w:r>
      <w:r w:rsidRPr="0026010E">
        <w:rPr>
          <w:rFonts w:asciiTheme="minorBidi" w:hAnsiTheme="minorBidi" w:cstheme="minorBidi"/>
          <w:b/>
          <w:bCs/>
          <w:lang w:val="en-US"/>
        </w:rPr>
        <w:t xml:space="preserve">following set of </w:t>
      </w:r>
      <w:r w:rsidR="009A7269" w:rsidRPr="0026010E">
        <w:rPr>
          <w:rFonts w:asciiTheme="minorBidi" w:hAnsiTheme="minorBidi" w:cstheme="minorBidi"/>
          <w:b/>
          <w:bCs/>
          <w:lang w:val="en-US"/>
        </w:rPr>
        <w:t>candidates {</w:t>
      </w:r>
      <w:r w:rsidRPr="0026010E">
        <w:rPr>
          <w:rFonts w:asciiTheme="minorBidi" w:hAnsiTheme="minorBidi" w:cstheme="minorBidi"/>
          <w:b/>
          <w:bCs/>
          <w:lang w:val="en-US"/>
        </w:rPr>
        <w:t>1,1,2}, {2,1,1}, {2,2,1}</w:t>
      </w:r>
      <w:r w:rsidR="00193BF0">
        <w:rPr>
          <w:rFonts w:asciiTheme="minorBidi" w:hAnsiTheme="minorBidi" w:cstheme="minorBidi"/>
          <w:b/>
          <w:bCs/>
          <w:lang w:val="en-US"/>
        </w:rPr>
        <w:t>.</w:t>
      </w:r>
      <w:r w:rsidR="00173EEB">
        <w:rPr>
          <w:rFonts w:asciiTheme="minorBidi" w:hAnsiTheme="minorBidi" w:cstheme="minorBidi"/>
          <w:b/>
          <w:bCs/>
          <w:lang w:val="en-US"/>
        </w:rPr>
        <w:t xml:space="preserve"> </w:t>
      </w:r>
    </w:p>
    <w:p w:rsidR="00193BF0" w:rsidRPr="0026010E" w:rsidRDefault="00193BF0" w:rsidP="00072479">
      <w:pPr>
        <w:pStyle w:val="BodyText"/>
        <w:rPr>
          <w:rFonts w:asciiTheme="minorBidi" w:hAnsiTheme="minorBidi" w:cstheme="minorBidi"/>
          <w:b/>
          <w:bCs/>
          <w:lang w:val="en-US"/>
        </w:rPr>
      </w:pPr>
      <w:r>
        <w:rPr>
          <w:rFonts w:asciiTheme="minorBidi" w:hAnsiTheme="minorBidi" w:cstheme="minorBidi"/>
          <w:b/>
          <w:bCs/>
          <w:lang w:val="en-US"/>
        </w:rPr>
        <w:t>Proposal</w:t>
      </w:r>
      <w:r w:rsidR="00072479">
        <w:rPr>
          <w:rFonts w:asciiTheme="minorBidi" w:hAnsiTheme="minorBidi" w:cstheme="minorBidi"/>
          <w:b/>
          <w:bCs/>
          <w:lang w:val="en-US"/>
        </w:rPr>
        <w:t xml:space="preserve"> 7</w:t>
      </w:r>
      <w:r>
        <w:rPr>
          <w:rFonts w:asciiTheme="minorBidi" w:hAnsiTheme="minorBidi" w:cstheme="minorBidi"/>
          <w:b/>
          <w:bCs/>
          <w:lang w:val="en-US"/>
        </w:rPr>
        <w:t>: transmission part for extreme coverage UEs can be used to set up search space for non-extreme coverage UEs if it is not scheduled for extreme coverage UEs.</w:t>
      </w:r>
    </w:p>
    <w:p w:rsidR="0026010E" w:rsidRDefault="0026010E" w:rsidP="00DA512B">
      <w:pPr>
        <w:pStyle w:val="BodyText"/>
        <w:rPr>
          <w:rFonts w:asciiTheme="minorBidi" w:hAnsiTheme="minorBidi" w:cstheme="minorBidi"/>
          <w:lang w:val="en-US"/>
        </w:rPr>
      </w:pPr>
      <w:r>
        <w:rPr>
          <w:rFonts w:asciiTheme="minorBidi" w:hAnsiTheme="minorBidi" w:cstheme="minorBidi"/>
          <w:lang w:val="en-US"/>
        </w:rPr>
        <w:t xml:space="preserve">In order to manage search space for </w:t>
      </w:r>
      <w:r w:rsidR="00DA512B">
        <w:rPr>
          <w:rFonts w:asciiTheme="minorBidi" w:hAnsiTheme="minorBidi" w:cstheme="minorBidi"/>
          <w:lang w:val="en-US"/>
        </w:rPr>
        <w:t>extreme</w:t>
      </w:r>
      <w:r>
        <w:rPr>
          <w:rFonts w:asciiTheme="minorBidi" w:hAnsiTheme="minorBidi" w:cstheme="minorBidi"/>
          <w:lang w:val="en-US"/>
        </w:rPr>
        <w:t xml:space="preserve"> coverage and non-ext</w:t>
      </w:r>
      <w:r w:rsidR="00DA512B">
        <w:rPr>
          <w:rFonts w:asciiTheme="minorBidi" w:hAnsiTheme="minorBidi" w:cstheme="minorBidi"/>
          <w:lang w:val="en-US"/>
        </w:rPr>
        <w:t>reme</w:t>
      </w:r>
      <w:r>
        <w:rPr>
          <w:rFonts w:asciiTheme="minorBidi" w:hAnsiTheme="minorBidi" w:cstheme="minorBidi"/>
          <w:lang w:val="en-US"/>
        </w:rPr>
        <w:t xml:space="preserve"> coverage UEs, UE </w:t>
      </w:r>
      <w:r w:rsidR="00DA512B">
        <w:rPr>
          <w:rFonts w:asciiTheme="minorBidi" w:hAnsiTheme="minorBidi" w:cstheme="minorBidi"/>
          <w:lang w:val="en-US"/>
        </w:rPr>
        <w:t>specific</w:t>
      </w:r>
      <w:r>
        <w:rPr>
          <w:rFonts w:asciiTheme="minorBidi" w:hAnsiTheme="minorBidi" w:cstheme="minorBidi"/>
          <w:lang w:val="en-US"/>
        </w:rPr>
        <w:t xml:space="preserve"> starting </w:t>
      </w:r>
      <w:proofErr w:type="spellStart"/>
      <w:r>
        <w:rPr>
          <w:rFonts w:asciiTheme="minorBidi" w:hAnsiTheme="minorBidi" w:cstheme="minorBidi"/>
          <w:lang w:val="en-US"/>
        </w:rPr>
        <w:t>subframe</w:t>
      </w:r>
      <w:proofErr w:type="spellEnd"/>
      <w:r>
        <w:rPr>
          <w:rFonts w:asciiTheme="minorBidi" w:hAnsiTheme="minorBidi" w:cstheme="minorBidi"/>
          <w:lang w:val="en-US"/>
        </w:rPr>
        <w:t xml:space="preserve"> can be used to indicate </w:t>
      </w:r>
      <w:r w:rsidR="00DA512B">
        <w:rPr>
          <w:rFonts w:asciiTheme="minorBidi" w:hAnsiTheme="minorBidi" w:cstheme="minorBidi"/>
          <w:lang w:val="en-US"/>
        </w:rPr>
        <w:t>the starting point</w:t>
      </w:r>
      <w:r>
        <w:rPr>
          <w:rFonts w:asciiTheme="minorBidi" w:hAnsiTheme="minorBidi" w:cstheme="minorBidi"/>
          <w:lang w:val="en-US"/>
        </w:rPr>
        <w:t xml:space="preserve"> </w:t>
      </w:r>
      <w:r w:rsidR="00DA512B">
        <w:rPr>
          <w:rFonts w:asciiTheme="minorBidi" w:hAnsiTheme="minorBidi" w:cstheme="minorBidi"/>
          <w:lang w:val="en-US"/>
        </w:rPr>
        <w:t>of</w:t>
      </w:r>
      <w:r>
        <w:rPr>
          <w:rFonts w:asciiTheme="minorBidi" w:hAnsiTheme="minorBidi" w:cstheme="minorBidi"/>
          <w:lang w:val="en-US"/>
        </w:rPr>
        <w:t xml:space="preserve"> blind decoding.</w:t>
      </w:r>
    </w:p>
    <w:p w:rsidR="0026010E" w:rsidRPr="0026010E" w:rsidRDefault="0026010E" w:rsidP="009A7269">
      <w:pPr>
        <w:pStyle w:val="BodyText"/>
        <w:rPr>
          <w:rFonts w:asciiTheme="minorBidi" w:hAnsiTheme="minorBidi" w:cstheme="minorBidi"/>
          <w:b/>
          <w:bCs/>
          <w:lang w:val="en-US"/>
        </w:rPr>
      </w:pPr>
      <w:r w:rsidRPr="0026010E">
        <w:rPr>
          <w:rFonts w:asciiTheme="minorBidi" w:hAnsiTheme="minorBidi" w:cstheme="minorBidi"/>
          <w:b/>
          <w:bCs/>
          <w:lang w:val="en-US"/>
        </w:rPr>
        <w:t>Proposal</w:t>
      </w:r>
      <w:r w:rsidR="00DA512B">
        <w:rPr>
          <w:rFonts w:asciiTheme="minorBidi" w:hAnsiTheme="minorBidi" w:cstheme="minorBidi"/>
          <w:b/>
          <w:bCs/>
          <w:lang w:val="en-US"/>
        </w:rPr>
        <w:t xml:space="preserve"> 8</w:t>
      </w:r>
      <w:r w:rsidRPr="0026010E">
        <w:rPr>
          <w:rFonts w:asciiTheme="minorBidi" w:hAnsiTheme="minorBidi" w:cstheme="minorBidi"/>
          <w:b/>
          <w:bCs/>
          <w:lang w:val="en-US"/>
        </w:rPr>
        <w:t xml:space="preserve">: search space starting </w:t>
      </w:r>
      <w:proofErr w:type="spellStart"/>
      <w:r w:rsidRPr="0026010E">
        <w:rPr>
          <w:rFonts w:asciiTheme="minorBidi" w:hAnsiTheme="minorBidi" w:cstheme="minorBidi"/>
          <w:b/>
          <w:bCs/>
          <w:lang w:val="en-US"/>
        </w:rPr>
        <w:t>subfra</w:t>
      </w:r>
      <w:r>
        <w:rPr>
          <w:rFonts w:asciiTheme="minorBidi" w:hAnsiTheme="minorBidi" w:cstheme="minorBidi"/>
          <w:b/>
          <w:bCs/>
          <w:lang w:val="en-US"/>
        </w:rPr>
        <w:t>me</w:t>
      </w:r>
      <w:proofErr w:type="spellEnd"/>
      <w:r>
        <w:rPr>
          <w:rFonts w:asciiTheme="minorBidi" w:hAnsiTheme="minorBidi" w:cstheme="minorBidi"/>
          <w:b/>
          <w:bCs/>
          <w:lang w:val="en-US"/>
        </w:rPr>
        <w:t xml:space="preserve"> method </w:t>
      </w:r>
      <w:r w:rsidRPr="0026010E">
        <w:rPr>
          <w:rFonts w:asciiTheme="minorBidi" w:hAnsiTheme="minorBidi" w:cstheme="minorBidi"/>
          <w:b/>
          <w:bCs/>
          <w:lang w:val="en-US"/>
        </w:rPr>
        <w:t>is used to manage starting point of BD for extreme and non-extreme coverage UEs.</w:t>
      </w:r>
    </w:p>
    <w:p w:rsidR="0044281E" w:rsidRPr="004852BC" w:rsidRDefault="00E66B74" w:rsidP="009A7269">
      <w:pPr>
        <w:pStyle w:val="BodyText"/>
        <w:rPr>
          <w:rFonts w:asciiTheme="minorBidi" w:hAnsiTheme="minorBidi" w:cstheme="minorBidi"/>
          <w:lang w:val="en-US"/>
        </w:rPr>
      </w:pPr>
      <w:r w:rsidRPr="004852BC">
        <w:rPr>
          <w:rFonts w:asciiTheme="minorBidi" w:hAnsiTheme="minorBidi" w:cstheme="minorBidi"/>
          <w:lang w:val="en-US"/>
        </w:rPr>
        <w:t>As explained in [</w:t>
      </w:r>
      <w:r w:rsidR="009A7269">
        <w:rPr>
          <w:rFonts w:asciiTheme="minorBidi" w:hAnsiTheme="minorBidi" w:cstheme="minorBidi"/>
          <w:lang w:val="en-US"/>
        </w:rPr>
        <w:t>1</w:t>
      </w:r>
      <w:r w:rsidRPr="004852BC">
        <w:rPr>
          <w:rFonts w:asciiTheme="minorBidi" w:hAnsiTheme="minorBidi" w:cstheme="minorBidi"/>
          <w:lang w:val="en-US"/>
        </w:rPr>
        <w:t>], we can define a threshold to distinguish extreme cover</w:t>
      </w:r>
      <w:r w:rsidR="009A7269">
        <w:rPr>
          <w:rFonts w:asciiTheme="minorBidi" w:hAnsiTheme="minorBidi" w:cstheme="minorBidi"/>
          <w:lang w:val="en-US"/>
        </w:rPr>
        <w:t xml:space="preserve">age and non-extreme </w:t>
      </w:r>
      <w:proofErr w:type="gramStart"/>
      <w:r w:rsidR="009A7269">
        <w:rPr>
          <w:rFonts w:asciiTheme="minorBidi" w:hAnsiTheme="minorBidi" w:cstheme="minorBidi"/>
          <w:lang w:val="en-US"/>
        </w:rPr>
        <w:t>coverage,</w:t>
      </w:r>
      <w:proofErr w:type="gramEnd"/>
      <w:r w:rsidR="009A7269">
        <w:rPr>
          <w:rFonts w:asciiTheme="minorBidi" w:hAnsiTheme="minorBidi" w:cstheme="minorBidi"/>
          <w:lang w:val="en-US"/>
        </w:rPr>
        <w:t xml:space="preserve"> this threshold could be simply based on the number of repetitions assigned to extreme coverage</w:t>
      </w:r>
      <w:r w:rsidRPr="004852BC">
        <w:rPr>
          <w:rFonts w:asciiTheme="minorBidi" w:hAnsiTheme="minorBidi" w:cstheme="minorBidi"/>
          <w:lang w:val="en-US"/>
        </w:rPr>
        <w:t xml:space="preserve">. in this case </w:t>
      </w:r>
    </w:p>
    <w:p w:rsidR="00E66B74" w:rsidRDefault="00E66B74" w:rsidP="00F85DB1">
      <w:pPr>
        <w:pStyle w:val="BodyText"/>
        <w:rPr>
          <w:rFonts w:asciiTheme="minorBidi" w:hAnsiTheme="minorBidi" w:cstheme="minorBidi"/>
          <w:b/>
          <w:bCs/>
          <w:lang w:val="en-US"/>
        </w:rPr>
      </w:pPr>
      <w:r w:rsidRPr="004852BC">
        <w:rPr>
          <w:rFonts w:asciiTheme="minorBidi" w:hAnsiTheme="minorBidi" w:cstheme="minorBidi"/>
          <w:b/>
          <w:bCs/>
          <w:lang w:val="en-US"/>
        </w:rPr>
        <w:t>Proposal</w:t>
      </w:r>
      <w:r w:rsidR="00445637">
        <w:rPr>
          <w:rFonts w:asciiTheme="minorBidi" w:hAnsiTheme="minorBidi" w:cstheme="minorBidi"/>
          <w:b/>
          <w:bCs/>
          <w:lang w:val="en-US"/>
        </w:rPr>
        <w:t xml:space="preserve"> 9</w:t>
      </w:r>
      <w:r w:rsidRPr="004852BC">
        <w:rPr>
          <w:rFonts w:asciiTheme="minorBidi" w:hAnsiTheme="minorBidi" w:cstheme="minorBidi"/>
          <w:b/>
          <w:bCs/>
          <w:lang w:val="en-US"/>
        </w:rPr>
        <w:t xml:space="preserve">: </w:t>
      </w:r>
      <w:r w:rsidR="00F85DB1">
        <w:rPr>
          <w:rFonts w:asciiTheme="minorBidi" w:hAnsiTheme="minorBidi" w:cstheme="minorBidi"/>
          <w:b/>
          <w:bCs/>
          <w:lang w:val="en-US"/>
        </w:rPr>
        <w:t>G</w:t>
      </w:r>
      <w:r w:rsidRPr="004852BC">
        <w:rPr>
          <w:rFonts w:asciiTheme="minorBidi" w:hAnsiTheme="minorBidi" w:cstheme="minorBidi"/>
          <w:b/>
          <w:bCs/>
          <w:lang w:val="en-US"/>
        </w:rPr>
        <w:t xml:space="preserve">aps are not defined </w:t>
      </w:r>
      <w:r w:rsidR="00EE3AEA" w:rsidRPr="004852BC">
        <w:rPr>
          <w:rFonts w:asciiTheme="minorBidi" w:hAnsiTheme="minorBidi" w:cstheme="minorBidi"/>
          <w:b/>
          <w:bCs/>
          <w:lang w:val="en-US"/>
        </w:rPr>
        <w:t>for</w:t>
      </w:r>
      <w:r w:rsidR="00F85DB1">
        <w:rPr>
          <w:rFonts w:asciiTheme="minorBidi" w:hAnsiTheme="minorBidi" w:cstheme="minorBidi"/>
          <w:b/>
          <w:bCs/>
          <w:lang w:val="en-US"/>
        </w:rPr>
        <w:t xml:space="preserve"> the candidate in</w:t>
      </w:r>
      <w:r w:rsidR="00445637">
        <w:rPr>
          <w:rFonts w:asciiTheme="minorBidi" w:hAnsiTheme="minorBidi" w:cstheme="minorBidi"/>
          <w:b/>
          <w:bCs/>
          <w:lang w:val="en-US"/>
        </w:rPr>
        <w:t xml:space="preserve"> </w:t>
      </w:r>
      <w:r w:rsidR="00F85DB1">
        <w:rPr>
          <w:rFonts w:asciiTheme="minorBidi" w:hAnsiTheme="minorBidi" w:cstheme="minorBidi"/>
          <w:b/>
          <w:bCs/>
          <w:lang w:val="en-US"/>
        </w:rPr>
        <w:t>case</w:t>
      </w:r>
      <w:r w:rsidR="00EE3AEA" w:rsidRPr="004852BC">
        <w:rPr>
          <w:rFonts w:asciiTheme="minorBidi" w:hAnsiTheme="minorBidi" w:cstheme="minorBidi"/>
          <w:b/>
          <w:bCs/>
          <w:lang w:val="en-US"/>
        </w:rPr>
        <w:t xml:space="preserve"> </w:t>
      </w:r>
      <w:proofErr w:type="spellStart"/>
      <w:r w:rsidR="004614EE" w:rsidRPr="004614EE">
        <w:rPr>
          <w:rFonts w:asciiTheme="minorBidi" w:hAnsiTheme="minorBidi" w:cstheme="minorBidi"/>
          <w:b/>
          <w:bCs/>
          <w:lang w:val="en-US"/>
        </w:rPr>
        <w:t>R</w:t>
      </w:r>
      <w:r w:rsidR="004614EE" w:rsidRPr="004614EE">
        <w:rPr>
          <w:rFonts w:asciiTheme="minorBidi" w:hAnsiTheme="minorBidi" w:cstheme="minorBidi"/>
          <w:b/>
          <w:bCs/>
          <w:vertAlign w:val="subscript"/>
          <w:lang w:val="en-US"/>
        </w:rPr>
        <w:t>max</w:t>
      </w:r>
      <w:proofErr w:type="spellEnd"/>
      <w:r w:rsidR="004614EE" w:rsidRPr="004614EE">
        <w:rPr>
          <w:rFonts w:asciiTheme="minorBidi" w:hAnsiTheme="minorBidi" w:cstheme="minorBidi"/>
          <w:b/>
          <w:bCs/>
          <w:lang w:val="en-US"/>
        </w:rPr>
        <w:t xml:space="preserve"> /</w:t>
      </w:r>
      <w:r w:rsidR="004614EE">
        <w:rPr>
          <w:rFonts w:asciiTheme="minorBidi" w:hAnsiTheme="minorBidi" w:cstheme="minorBidi"/>
          <w:b/>
          <w:bCs/>
          <w:lang w:val="en-US"/>
        </w:rPr>
        <w:t>k</w:t>
      </w:r>
      <w:r w:rsidRPr="004852BC">
        <w:rPr>
          <w:rFonts w:asciiTheme="minorBidi" w:hAnsiTheme="minorBidi" w:cstheme="minorBidi"/>
          <w:b/>
          <w:bCs/>
          <w:lang w:val="en-US"/>
        </w:rPr>
        <w:t xml:space="preserve"> </w:t>
      </w:r>
      <w:r w:rsidR="009A7269">
        <w:rPr>
          <w:rFonts w:asciiTheme="minorBidi" w:hAnsiTheme="minorBidi" w:cstheme="minorBidi"/>
          <w:b/>
          <w:bCs/>
          <w:lang w:val="en-US"/>
        </w:rPr>
        <w:t>is not within the</w:t>
      </w:r>
      <w:r w:rsidR="00F85DB1">
        <w:rPr>
          <w:rFonts w:asciiTheme="minorBidi" w:hAnsiTheme="minorBidi" w:cstheme="minorBidi"/>
          <w:b/>
          <w:bCs/>
          <w:lang w:val="en-US"/>
        </w:rPr>
        <w:t xml:space="preserve"> range of</w:t>
      </w:r>
      <w:r w:rsidR="009A7269">
        <w:rPr>
          <w:rFonts w:asciiTheme="minorBidi" w:hAnsiTheme="minorBidi" w:cstheme="minorBidi"/>
          <w:b/>
          <w:bCs/>
          <w:lang w:val="en-US"/>
        </w:rPr>
        <w:t xml:space="preserve"> extreme coverage number of repetitions</w:t>
      </w:r>
      <w:r w:rsidRPr="004852BC">
        <w:rPr>
          <w:rFonts w:asciiTheme="minorBidi" w:hAnsiTheme="minorBidi" w:cstheme="minorBidi"/>
          <w:b/>
          <w:bCs/>
          <w:lang w:val="en-US"/>
        </w:rPr>
        <w:t>.</w:t>
      </w:r>
    </w:p>
    <w:p w:rsidR="00F0705A" w:rsidRPr="004852BC" w:rsidRDefault="00E66B74" w:rsidP="00E66B74">
      <w:pPr>
        <w:pStyle w:val="BodyText"/>
        <w:jc w:val="center"/>
        <w:rPr>
          <w:rFonts w:asciiTheme="minorBidi" w:hAnsiTheme="minorBidi" w:cstheme="minorBidi"/>
          <w:sz w:val="18"/>
          <w:szCs w:val="18"/>
        </w:rPr>
      </w:pPr>
      <w:r w:rsidRPr="004852BC">
        <w:rPr>
          <w:rFonts w:asciiTheme="minorBidi" w:hAnsiTheme="minorBidi" w:cstheme="minorBidi"/>
          <w:noProof/>
          <w:sz w:val="18"/>
          <w:szCs w:val="18"/>
          <w:lang w:val="sv-SE" w:eastAsia="sv-SE"/>
        </w:rPr>
        <w:drawing>
          <wp:inline distT="0" distB="0" distL="0" distR="0" wp14:anchorId="5C73A655" wp14:editId="5BC100AA">
            <wp:extent cx="5893200" cy="2865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3200" cy="2865600"/>
                    </a:xfrm>
                    <a:prstGeom prst="rect">
                      <a:avLst/>
                    </a:prstGeom>
                    <a:noFill/>
                  </pic:spPr>
                </pic:pic>
              </a:graphicData>
            </a:graphic>
          </wp:inline>
        </w:drawing>
      </w:r>
      <w:r w:rsidR="00FE4913" w:rsidRPr="004852BC">
        <w:rPr>
          <w:rFonts w:asciiTheme="minorBidi" w:hAnsiTheme="minorBidi" w:cstheme="minorBidi"/>
          <w:noProof/>
          <w:sz w:val="18"/>
          <w:szCs w:val="18"/>
          <w:lang w:val="en-US" w:eastAsia="sv-SE"/>
        </w:rPr>
        <w:t xml:space="preserve"> </w:t>
      </w:r>
    </w:p>
    <w:p w:rsidR="00F0705A" w:rsidRPr="004852BC" w:rsidRDefault="00F0705A" w:rsidP="00F0705A">
      <w:pPr>
        <w:pStyle w:val="BodyText"/>
        <w:jc w:val="center"/>
        <w:rPr>
          <w:rFonts w:asciiTheme="minorBidi" w:hAnsiTheme="minorBidi" w:cstheme="minorBidi"/>
          <w:sz w:val="18"/>
          <w:szCs w:val="18"/>
        </w:rPr>
      </w:pPr>
      <w:r w:rsidRPr="004852BC">
        <w:rPr>
          <w:rFonts w:asciiTheme="minorBidi" w:hAnsiTheme="minorBidi" w:cstheme="minorBidi"/>
          <w:sz w:val="18"/>
          <w:szCs w:val="18"/>
        </w:rPr>
        <w:t>Figure 2</w:t>
      </w:r>
      <w:r w:rsidR="002841BB" w:rsidRPr="004852BC">
        <w:rPr>
          <w:rFonts w:asciiTheme="minorBidi" w:hAnsiTheme="minorBidi" w:cstheme="minorBidi"/>
          <w:sz w:val="18"/>
          <w:szCs w:val="18"/>
        </w:rPr>
        <w:t>.</w:t>
      </w:r>
      <w:r w:rsidRPr="004852BC">
        <w:rPr>
          <w:rFonts w:asciiTheme="minorBidi" w:hAnsiTheme="minorBidi" w:cstheme="minorBidi"/>
          <w:sz w:val="18"/>
          <w:szCs w:val="18"/>
        </w:rPr>
        <w:t xml:space="preserve"> search space with gaps</w:t>
      </w:r>
    </w:p>
    <w:p w:rsidR="00D516EF" w:rsidRPr="004852BC" w:rsidRDefault="00D516EF" w:rsidP="00E66B74">
      <w:pPr>
        <w:pStyle w:val="BodyText"/>
        <w:rPr>
          <w:rFonts w:asciiTheme="minorBidi" w:hAnsiTheme="minorBidi" w:cstheme="minorBidi"/>
        </w:rPr>
      </w:pPr>
      <w:r w:rsidRPr="004852BC">
        <w:rPr>
          <w:rFonts w:asciiTheme="minorBidi" w:hAnsiTheme="minorBidi" w:cstheme="minorBidi"/>
        </w:rPr>
        <w:t>In case of no repetition there are 3 possible configurations that should be check</w:t>
      </w:r>
      <w:r w:rsidR="00D67368">
        <w:rPr>
          <w:rFonts w:asciiTheme="minorBidi" w:hAnsiTheme="minorBidi" w:cstheme="minorBidi"/>
        </w:rPr>
        <w:t>ed</w:t>
      </w:r>
      <w:r w:rsidRPr="004852BC">
        <w:rPr>
          <w:rFonts w:asciiTheme="minorBidi" w:hAnsiTheme="minorBidi" w:cstheme="minorBidi"/>
        </w:rPr>
        <w:t xml:space="preserve"> by the UE i.e. two aggregation level 1 possibility i.e. CCE#1, CCE#2 and one possible aggregation level 2. </w:t>
      </w:r>
      <w:r w:rsidR="00A74193" w:rsidRPr="004852BC">
        <w:rPr>
          <w:rFonts w:asciiTheme="minorBidi" w:hAnsiTheme="minorBidi" w:cstheme="minorBidi"/>
        </w:rPr>
        <w:t xml:space="preserve">This is in line with the agreement on having at most 3 blind decoding candidates in any </w:t>
      </w:r>
      <w:proofErr w:type="spellStart"/>
      <w:r w:rsidR="00A74193" w:rsidRPr="004852BC">
        <w:rPr>
          <w:rFonts w:asciiTheme="minorBidi" w:hAnsiTheme="minorBidi" w:cstheme="minorBidi"/>
        </w:rPr>
        <w:t>subframe</w:t>
      </w:r>
      <w:proofErr w:type="spellEnd"/>
      <w:r w:rsidR="00A74193" w:rsidRPr="004852BC">
        <w:rPr>
          <w:rFonts w:asciiTheme="minorBidi" w:hAnsiTheme="minorBidi" w:cstheme="minorBidi"/>
        </w:rPr>
        <w:t xml:space="preserve"> when there is no NB-PDCCH repetition.</w:t>
      </w:r>
    </w:p>
    <w:p w:rsidR="00D516EF" w:rsidRPr="004852BC" w:rsidRDefault="00D516EF" w:rsidP="00F10651">
      <w:pPr>
        <w:pStyle w:val="BodyText"/>
        <w:rPr>
          <w:rFonts w:asciiTheme="minorBidi" w:hAnsiTheme="minorBidi" w:cstheme="minorBidi"/>
          <w:b/>
          <w:bCs/>
        </w:rPr>
      </w:pPr>
      <w:r w:rsidRPr="004852BC">
        <w:rPr>
          <w:rFonts w:asciiTheme="minorBidi" w:hAnsiTheme="minorBidi" w:cstheme="minorBidi"/>
          <w:b/>
          <w:bCs/>
        </w:rPr>
        <w:t>Proposal</w:t>
      </w:r>
      <w:r w:rsidR="00032FE6">
        <w:rPr>
          <w:rFonts w:asciiTheme="minorBidi" w:hAnsiTheme="minorBidi" w:cstheme="minorBidi"/>
          <w:b/>
          <w:bCs/>
        </w:rPr>
        <w:t xml:space="preserve"> 10</w:t>
      </w:r>
      <w:r w:rsidRPr="004852BC">
        <w:rPr>
          <w:rFonts w:asciiTheme="minorBidi" w:hAnsiTheme="minorBidi" w:cstheme="minorBidi"/>
          <w:b/>
          <w:bCs/>
        </w:rPr>
        <w:t xml:space="preserve">: </w:t>
      </w:r>
      <w:r w:rsidR="00F10651">
        <w:rPr>
          <w:rFonts w:asciiTheme="minorBidi" w:hAnsiTheme="minorBidi" w:cstheme="minorBidi"/>
          <w:b/>
          <w:bCs/>
        </w:rPr>
        <w:t>C</w:t>
      </w:r>
      <w:r w:rsidRPr="004852BC">
        <w:rPr>
          <w:rFonts w:asciiTheme="minorBidi" w:hAnsiTheme="minorBidi" w:cstheme="minorBidi"/>
          <w:b/>
          <w:bCs/>
        </w:rPr>
        <w:t xml:space="preserve">andidates </w:t>
      </w:r>
      <w:r w:rsidR="00F10651">
        <w:rPr>
          <w:rFonts w:asciiTheme="minorBidi" w:hAnsiTheme="minorBidi" w:cstheme="minorBidi"/>
          <w:b/>
          <w:bCs/>
        </w:rPr>
        <w:t>which in the search space for the case of no repetitions are</w:t>
      </w:r>
      <w:r w:rsidRPr="004852BC">
        <w:rPr>
          <w:rFonts w:asciiTheme="minorBidi" w:hAnsiTheme="minorBidi" w:cstheme="minorBidi"/>
          <w:b/>
          <w:bCs/>
        </w:rPr>
        <w:t xml:space="preserve"> {1</w:t>
      </w:r>
      <w:proofErr w:type="gramStart"/>
      <w:r w:rsidRPr="004852BC">
        <w:rPr>
          <w:rFonts w:asciiTheme="minorBidi" w:hAnsiTheme="minorBidi" w:cstheme="minorBidi"/>
          <w:b/>
          <w:bCs/>
        </w:rPr>
        <w:t>,1,2</w:t>
      </w:r>
      <w:proofErr w:type="gramEnd"/>
      <w:r w:rsidRPr="004852BC">
        <w:rPr>
          <w:rFonts w:asciiTheme="minorBidi" w:hAnsiTheme="minorBidi" w:cstheme="minorBidi"/>
          <w:b/>
          <w:bCs/>
        </w:rPr>
        <w:t>}, {2,1,1} i.e. overall three blind decoding.</w:t>
      </w:r>
    </w:p>
    <w:p w:rsidR="00F436DB" w:rsidRPr="004852BC" w:rsidRDefault="00F436DB" w:rsidP="00894A56">
      <w:pPr>
        <w:pStyle w:val="BodyText"/>
        <w:rPr>
          <w:rFonts w:asciiTheme="minorBidi" w:hAnsiTheme="minorBidi" w:cstheme="minorBidi"/>
          <w:bCs/>
        </w:rPr>
      </w:pPr>
    </w:p>
    <w:p w:rsidR="00846BAC" w:rsidRPr="004852BC" w:rsidRDefault="0042138B" w:rsidP="00CB1FEF">
      <w:pPr>
        <w:pStyle w:val="Heading1"/>
        <w:rPr>
          <w:rFonts w:asciiTheme="minorBidi" w:hAnsiTheme="minorBidi" w:cstheme="minorBidi"/>
        </w:rPr>
      </w:pPr>
      <w:r>
        <w:rPr>
          <w:rFonts w:asciiTheme="minorBidi" w:hAnsiTheme="minorBidi" w:cstheme="minorBidi"/>
        </w:rPr>
        <w:lastRenderedPageBreak/>
        <w:t>CSS</w:t>
      </w:r>
      <w:r w:rsidR="004603C5" w:rsidRPr="004852BC">
        <w:rPr>
          <w:rFonts w:asciiTheme="minorBidi" w:hAnsiTheme="minorBidi" w:cstheme="minorBidi"/>
        </w:rPr>
        <w:t xml:space="preserve"> </w:t>
      </w:r>
      <w:r>
        <w:rPr>
          <w:rFonts w:asciiTheme="minorBidi" w:hAnsiTheme="minorBidi" w:cstheme="minorBidi"/>
        </w:rPr>
        <w:t xml:space="preserve">search </w:t>
      </w:r>
      <w:r w:rsidR="004603C5" w:rsidRPr="004852BC">
        <w:rPr>
          <w:rFonts w:asciiTheme="minorBidi" w:hAnsiTheme="minorBidi" w:cstheme="minorBidi"/>
        </w:rPr>
        <w:t>space</w:t>
      </w:r>
      <w:r w:rsidR="00A664D1" w:rsidRPr="004852BC">
        <w:rPr>
          <w:rFonts w:asciiTheme="minorBidi" w:hAnsiTheme="minorBidi" w:cstheme="minorBidi"/>
        </w:rPr>
        <w:t xml:space="preserve"> </w:t>
      </w:r>
      <w:r>
        <w:rPr>
          <w:rFonts w:asciiTheme="minorBidi" w:hAnsiTheme="minorBidi" w:cstheme="minorBidi"/>
        </w:rPr>
        <w:t>design</w:t>
      </w:r>
    </w:p>
    <w:p w:rsidR="00F0705A" w:rsidRPr="004852BC" w:rsidRDefault="00006115" w:rsidP="008D738F">
      <w:pPr>
        <w:pStyle w:val="BodyText"/>
        <w:rPr>
          <w:rFonts w:asciiTheme="minorBidi" w:hAnsiTheme="minorBidi" w:cstheme="minorBidi"/>
        </w:rPr>
      </w:pPr>
      <w:r>
        <w:rPr>
          <w:rFonts w:asciiTheme="minorBidi" w:hAnsiTheme="minorBidi" w:cstheme="minorBidi"/>
        </w:rPr>
        <w:t xml:space="preserve">We can reuse most of the design of USS for common search space as </w:t>
      </w:r>
      <w:proofErr w:type="gramStart"/>
      <w:r>
        <w:rPr>
          <w:rFonts w:asciiTheme="minorBidi" w:hAnsiTheme="minorBidi" w:cstheme="minorBidi"/>
        </w:rPr>
        <w:t>well,</w:t>
      </w:r>
      <w:proofErr w:type="gramEnd"/>
      <w:r>
        <w:rPr>
          <w:rFonts w:asciiTheme="minorBidi" w:hAnsiTheme="minorBidi" w:cstheme="minorBidi"/>
        </w:rPr>
        <w:t xml:space="preserve"> the detail of CSS for paging is explained in [</w:t>
      </w:r>
      <w:r w:rsidR="008D738F">
        <w:rPr>
          <w:rFonts w:asciiTheme="minorBidi" w:hAnsiTheme="minorBidi" w:cstheme="minorBidi"/>
        </w:rPr>
        <w:t>2]. Regar</w:t>
      </w:r>
      <w:r w:rsidR="007103E0">
        <w:rPr>
          <w:rFonts w:asciiTheme="minorBidi" w:hAnsiTheme="minorBidi" w:cstheme="minorBidi"/>
        </w:rPr>
        <w:t>ding search space for RAR, msg.</w:t>
      </w:r>
      <w:r w:rsidR="008D738F">
        <w:rPr>
          <w:rFonts w:asciiTheme="minorBidi" w:hAnsiTheme="minorBidi" w:cstheme="minorBidi"/>
        </w:rPr>
        <w:t>3 fall-back and msg4, we can wait until more agreement is reached for RACH process for NB-</w:t>
      </w:r>
      <w:proofErr w:type="spellStart"/>
      <w:r w:rsidR="008D738F">
        <w:rPr>
          <w:rFonts w:asciiTheme="minorBidi" w:hAnsiTheme="minorBidi" w:cstheme="minorBidi"/>
        </w:rPr>
        <w:t>IoT</w:t>
      </w:r>
      <w:proofErr w:type="spellEnd"/>
      <w:r w:rsidR="008D738F">
        <w:rPr>
          <w:rFonts w:asciiTheme="minorBidi" w:hAnsiTheme="minorBidi" w:cstheme="minorBidi"/>
        </w:rPr>
        <w:t xml:space="preserve">. </w:t>
      </w:r>
    </w:p>
    <w:p w:rsidR="00846BAC" w:rsidRPr="004852BC" w:rsidRDefault="00846BAC" w:rsidP="00846BAC">
      <w:pPr>
        <w:pStyle w:val="Heading1"/>
        <w:rPr>
          <w:rFonts w:asciiTheme="minorBidi" w:hAnsiTheme="minorBidi" w:cstheme="minorBidi"/>
        </w:rPr>
      </w:pPr>
      <w:r w:rsidRPr="004852BC">
        <w:rPr>
          <w:rFonts w:asciiTheme="minorBidi" w:hAnsiTheme="minorBidi" w:cstheme="minorBidi"/>
        </w:rPr>
        <w:t>Conclusions</w:t>
      </w:r>
    </w:p>
    <w:p w:rsidR="008040E6" w:rsidRDefault="007103E0" w:rsidP="008040E6">
      <w:pPr>
        <w:ind w:left="1260" w:hanging="1260"/>
        <w:rPr>
          <w:rFonts w:asciiTheme="minorBidi" w:hAnsiTheme="minorBidi" w:cstheme="minorBidi"/>
        </w:rPr>
      </w:pPr>
      <w:r>
        <w:rPr>
          <w:rFonts w:asciiTheme="minorBidi" w:hAnsiTheme="minorBidi" w:cstheme="minorBidi"/>
        </w:rPr>
        <w:t>In this contribution we discussed the search space design principles, following is our proposals</w:t>
      </w:r>
    </w:p>
    <w:p w:rsidR="007103E0" w:rsidRPr="004852BC" w:rsidRDefault="007103E0" w:rsidP="007103E0">
      <w:pPr>
        <w:pStyle w:val="BodyText"/>
        <w:rPr>
          <w:rFonts w:asciiTheme="minorBidi" w:hAnsiTheme="minorBidi" w:cstheme="minorBidi"/>
          <w:b/>
          <w:bCs/>
        </w:rPr>
      </w:pPr>
      <w:r w:rsidRPr="004852BC">
        <w:rPr>
          <w:rFonts w:asciiTheme="minorBidi" w:hAnsiTheme="minorBidi" w:cstheme="minorBidi"/>
          <w:b/>
          <w:bCs/>
        </w:rPr>
        <w:t>Proposal</w:t>
      </w:r>
      <w:r>
        <w:rPr>
          <w:rFonts w:asciiTheme="minorBidi" w:hAnsiTheme="minorBidi" w:cstheme="minorBidi"/>
          <w:b/>
          <w:bCs/>
        </w:rPr>
        <w:t xml:space="preserve"> 1</w:t>
      </w:r>
      <w:r w:rsidRPr="004852BC">
        <w:rPr>
          <w:rFonts w:asciiTheme="minorBidi" w:hAnsiTheme="minorBidi" w:cstheme="minorBidi"/>
          <w:b/>
          <w:bCs/>
        </w:rPr>
        <w:t>: NB-</w:t>
      </w:r>
      <w:proofErr w:type="spellStart"/>
      <w:r w:rsidRPr="004852BC">
        <w:rPr>
          <w:rFonts w:asciiTheme="minorBidi" w:hAnsiTheme="minorBidi" w:cstheme="minorBidi"/>
          <w:b/>
          <w:bCs/>
        </w:rPr>
        <w:t>IoT</w:t>
      </w:r>
      <w:proofErr w:type="spellEnd"/>
      <w:r w:rsidRPr="004852BC">
        <w:rPr>
          <w:rFonts w:asciiTheme="minorBidi" w:hAnsiTheme="minorBidi" w:cstheme="minorBidi"/>
          <w:b/>
          <w:bCs/>
        </w:rPr>
        <w:t xml:space="preserve"> search space design reuse LTE rel.13 MTC search space design principles.</w:t>
      </w:r>
    </w:p>
    <w:p w:rsidR="007103E0" w:rsidRPr="004852BC" w:rsidRDefault="007103E0" w:rsidP="007103E0">
      <w:pPr>
        <w:pStyle w:val="BodyText"/>
        <w:rPr>
          <w:rFonts w:asciiTheme="minorBidi" w:hAnsiTheme="minorBidi" w:cstheme="minorBidi"/>
          <w:b/>
          <w:bCs/>
        </w:rPr>
      </w:pPr>
      <w:r w:rsidRPr="004852BC">
        <w:rPr>
          <w:rFonts w:asciiTheme="minorBidi" w:hAnsiTheme="minorBidi" w:cstheme="minorBidi"/>
          <w:b/>
          <w:bCs/>
        </w:rPr>
        <w:t>Proposal</w:t>
      </w:r>
      <w:r>
        <w:rPr>
          <w:rFonts w:asciiTheme="minorBidi" w:hAnsiTheme="minorBidi" w:cstheme="minorBidi"/>
          <w:b/>
          <w:bCs/>
        </w:rPr>
        <w:t xml:space="preserve"> 2</w:t>
      </w:r>
      <w:r w:rsidRPr="004852BC">
        <w:rPr>
          <w:rFonts w:asciiTheme="minorBidi" w:hAnsiTheme="minorBidi" w:cstheme="minorBidi"/>
          <w:b/>
          <w:bCs/>
        </w:rPr>
        <w:t xml:space="preserve">: </w:t>
      </w:r>
      <w:r>
        <w:rPr>
          <w:rFonts w:asciiTheme="minorBidi" w:hAnsiTheme="minorBidi" w:cstheme="minorBidi"/>
          <w:b/>
          <w:bCs/>
        </w:rPr>
        <w:t>N</w:t>
      </w:r>
      <w:r w:rsidRPr="004852BC">
        <w:rPr>
          <w:rFonts w:asciiTheme="minorBidi" w:hAnsiTheme="minorBidi" w:cstheme="minorBidi"/>
          <w:b/>
          <w:bCs/>
        </w:rPr>
        <w:t xml:space="preserve">PDCCH candidates with repetition </w:t>
      </w:r>
      <w:r>
        <w:rPr>
          <w:rFonts w:asciiTheme="minorBidi" w:hAnsiTheme="minorBidi" w:cstheme="minorBidi"/>
          <w:b/>
          <w:bCs/>
        </w:rPr>
        <w:t>in the</w:t>
      </w:r>
      <w:r w:rsidRPr="004852BC">
        <w:rPr>
          <w:rFonts w:asciiTheme="minorBidi" w:hAnsiTheme="minorBidi" w:cstheme="minorBidi"/>
          <w:b/>
          <w:bCs/>
        </w:rPr>
        <w:t xml:space="preserve"> search space are only defined for AL=2.</w:t>
      </w:r>
    </w:p>
    <w:p w:rsidR="008B6C3E" w:rsidRPr="004852BC" w:rsidRDefault="008B6C3E" w:rsidP="008B6C3E">
      <w:pPr>
        <w:pStyle w:val="BodyText"/>
        <w:rPr>
          <w:rFonts w:asciiTheme="minorBidi" w:hAnsiTheme="minorBidi" w:cstheme="minorBidi"/>
          <w:b/>
          <w:bCs/>
        </w:rPr>
      </w:pPr>
      <w:r w:rsidRPr="004852BC">
        <w:rPr>
          <w:rFonts w:asciiTheme="minorBidi" w:hAnsiTheme="minorBidi" w:cstheme="minorBidi"/>
          <w:b/>
          <w:bCs/>
        </w:rPr>
        <w:t>Proposal</w:t>
      </w:r>
      <w:r>
        <w:rPr>
          <w:rFonts w:asciiTheme="minorBidi" w:hAnsiTheme="minorBidi" w:cstheme="minorBidi"/>
          <w:b/>
          <w:bCs/>
        </w:rPr>
        <w:t xml:space="preserve"> 3</w:t>
      </w:r>
      <w:r w:rsidRPr="004852BC">
        <w:rPr>
          <w:rFonts w:asciiTheme="minorBidi" w:hAnsiTheme="minorBidi" w:cstheme="minorBidi"/>
          <w:b/>
          <w:bCs/>
        </w:rPr>
        <w:t xml:space="preserve">: Starting </w:t>
      </w:r>
      <w:proofErr w:type="spellStart"/>
      <w:r w:rsidRPr="004852BC">
        <w:rPr>
          <w:rFonts w:asciiTheme="minorBidi" w:hAnsiTheme="minorBidi" w:cstheme="minorBidi"/>
          <w:b/>
          <w:bCs/>
        </w:rPr>
        <w:t>subframe</w:t>
      </w:r>
      <w:proofErr w:type="spellEnd"/>
      <w:r w:rsidRPr="004852BC">
        <w:rPr>
          <w:rFonts w:asciiTheme="minorBidi" w:hAnsiTheme="minorBidi" w:cstheme="minorBidi"/>
          <w:b/>
          <w:bCs/>
        </w:rPr>
        <w:t xml:space="preserve"> occasions are defined for NB-</w:t>
      </w:r>
      <w:proofErr w:type="spellStart"/>
      <w:r w:rsidRPr="004852BC">
        <w:rPr>
          <w:rFonts w:asciiTheme="minorBidi" w:hAnsiTheme="minorBidi" w:cstheme="minorBidi"/>
          <w:b/>
          <w:bCs/>
        </w:rPr>
        <w:t>IoT</w:t>
      </w:r>
      <w:proofErr w:type="spellEnd"/>
      <w:r w:rsidRPr="004852BC">
        <w:rPr>
          <w:rFonts w:asciiTheme="minorBidi" w:hAnsiTheme="minorBidi" w:cstheme="minorBidi"/>
          <w:b/>
          <w:bCs/>
        </w:rPr>
        <w:t xml:space="preserve"> search space so that UEs only need to </w:t>
      </w:r>
      <w:r>
        <w:rPr>
          <w:rFonts w:asciiTheme="minorBidi" w:hAnsiTheme="minorBidi" w:cstheme="minorBidi"/>
          <w:b/>
          <w:bCs/>
        </w:rPr>
        <w:t>begin</w:t>
      </w:r>
      <w:r w:rsidRPr="004852BC">
        <w:rPr>
          <w:rFonts w:asciiTheme="minorBidi" w:hAnsiTheme="minorBidi" w:cstheme="minorBidi"/>
          <w:b/>
          <w:bCs/>
        </w:rPr>
        <w:t xml:space="preserve"> blind decoding </w:t>
      </w:r>
      <w:r>
        <w:rPr>
          <w:rFonts w:asciiTheme="minorBidi" w:hAnsiTheme="minorBidi" w:cstheme="minorBidi"/>
          <w:b/>
          <w:bCs/>
        </w:rPr>
        <w:t>at</w:t>
      </w:r>
      <w:r w:rsidRPr="004852BC">
        <w:rPr>
          <w:rFonts w:asciiTheme="minorBidi" w:hAnsiTheme="minorBidi" w:cstheme="minorBidi"/>
          <w:b/>
          <w:bCs/>
        </w:rPr>
        <w:t xml:space="preserve"> starting </w:t>
      </w:r>
      <w:proofErr w:type="spellStart"/>
      <w:r w:rsidRPr="004852BC">
        <w:rPr>
          <w:rFonts w:asciiTheme="minorBidi" w:hAnsiTheme="minorBidi" w:cstheme="minorBidi"/>
          <w:b/>
          <w:bCs/>
        </w:rPr>
        <w:t>subframe</w:t>
      </w:r>
      <w:proofErr w:type="spellEnd"/>
      <w:r w:rsidRPr="004852BC">
        <w:rPr>
          <w:rFonts w:asciiTheme="minorBidi" w:hAnsiTheme="minorBidi" w:cstheme="minorBidi"/>
          <w:b/>
          <w:bCs/>
        </w:rPr>
        <w:t xml:space="preserve"> occasions.</w:t>
      </w:r>
    </w:p>
    <w:p w:rsidR="00193BF0" w:rsidRPr="004852BC" w:rsidRDefault="00193BF0" w:rsidP="00193BF0">
      <w:pPr>
        <w:pStyle w:val="BodyText"/>
        <w:rPr>
          <w:rFonts w:asciiTheme="minorBidi" w:hAnsiTheme="minorBidi" w:cstheme="minorBidi"/>
          <w:b/>
          <w:bCs/>
        </w:rPr>
      </w:pPr>
      <w:r w:rsidRPr="004852BC">
        <w:rPr>
          <w:rFonts w:asciiTheme="minorBidi" w:hAnsiTheme="minorBidi" w:cstheme="minorBidi"/>
          <w:b/>
          <w:bCs/>
        </w:rPr>
        <w:t>Proposal</w:t>
      </w:r>
      <w:r>
        <w:rPr>
          <w:rFonts w:asciiTheme="minorBidi" w:hAnsiTheme="minorBidi" w:cstheme="minorBidi"/>
          <w:b/>
          <w:bCs/>
        </w:rPr>
        <w:t xml:space="preserve"> 4</w:t>
      </w:r>
      <w:r w:rsidRPr="004852BC">
        <w:rPr>
          <w:rFonts w:asciiTheme="minorBidi" w:hAnsiTheme="minorBidi" w:cstheme="minorBidi"/>
          <w:b/>
          <w:bCs/>
        </w:rPr>
        <w:t xml:space="preserve">: </w:t>
      </w:r>
      <w:r>
        <w:rPr>
          <w:rFonts w:asciiTheme="minorBidi" w:hAnsiTheme="minorBidi" w:cstheme="minorBidi"/>
          <w:b/>
          <w:bCs/>
        </w:rPr>
        <w:t>I</w:t>
      </w:r>
      <w:r w:rsidRPr="004852BC">
        <w:rPr>
          <w:rFonts w:asciiTheme="minorBidi" w:hAnsiTheme="minorBidi" w:cstheme="minorBidi"/>
          <w:b/>
          <w:bCs/>
        </w:rPr>
        <w:t>n case of extreme coverage, gaps are introduced within the search space.</w:t>
      </w:r>
    </w:p>
    <w:p w:rsidR="00193BF0" w:rsidRPr="004852BC" w:rsidRDefault="00193BF0" w:rsidP="00193BF0">
      <w:pPr>
        <w:pStyle w:val="BodyText"/>
        <w:rPr>
          <w:rFonts w:asciiTheme="minorBidi" w:hAnsiTheme="minorBidi" w:cstheme="minorBidi"/>
          <w:b/>
          <w:bCs/>
        </w:rPr>
      </w:pPr>
      <w:r w:rsidRPr="004852BC">
        <w:rPr>
          <w:rFonts w:asciiTheme="minorBidi" w:hAnsiTheme="minorBidi" w:cstheme="minorBidi"/>
          <w:b/>
          <w:bCs/>
        </w:rPr>
        <w:t>Proposal</w:t>
      </w:r>
      <w:r>
        <w:rPr>
          <w:rFonts w:asciiTheme="minorBidi" w:hAnsiTheme="minorBidi" w:cstheme="minorBidi"/>
          <w:b/>
          <w:bCs/>
        </w:rPr>
        <w:t xml:space="preserve"> 5</w:t>
      </w:r>
      <w:r w:rsidRPr="004852BC">
        <w:rPr>
          <w:rFonts w:asciiTheme="minorBidi" w:hAnsiTheme="minorBidi" w:cstheme="minorBidi"/>
          <w:b/>
          <w:bCs/>
        </w:rPr>
        <w:t xml:space="preserve">: </w:t>
      </w:r>
      <w:r>
        <w:rPr>
          <w:rFonts w:asciiTheme="minorBidi" w:hAnsiTheme="minorBidi" w:cstheme="minorBidi"/>
          <w:b/>
          <w:bCs/>
        </w:rPr>
        <w:t>I</w:t>
      </w:r>
      <w:r w:rsidRPr="004852BC">
        <w:rPr>
          <w:rFonts w:asciiTheme="minorBidi" w:hAnsiTheme="minorBidi" w:cstheme="minorBidi"/>
          <w:b/>
          <w:bCs/>
        </w:rPr>
        <w:t xml:space="preserve">n case of extreme coverage, UEs need to monitor discontinuous repetitions imposed by the gaps. </w:t>
      </w:r>
      <w:r>
        <w:rPr>
          <w:rFonts w:asciiTheme="minorBidi" w:hAnsiTheme="minorBidi" w:cstheme="minorBidi"/>
          <w:b/>
          <w:bCs/>
        </w:rPr>
        <w:t xml:space="preserve">For this case UEs </w:t>
      </w:r>
      <w:r w:rsidRPr="004852BC">
        <w:rPr>
          <w:rFonts w:asciiTheme="minorBidi" w:hAnsiTheme="minorBidi" w:cstheme="minorBidi"/>
          <w:b/>
          <w:bCs/>
        </w:rPr>
        <w:t xml:space="preserve">only accumulate scheduled valid </w:t>
      </w:r>
      <w:proofErr w:type="spellStart"/>
      <w:r w:rsidRPr="004852BC">
        <w:rPr>
          <w:rFonts w:asciiTheme="minorBidi" w:hAnsiTheme="minorBidi" w:cstheme="minorBidi"/>
          <w:b/>
          <w:bCs/>
        </w:rPr>
        <w:t>subframes</w:t>
      </w:r>
      <w:proofErr w:type="spellEnd"/>
      <w:r w:rsidRPr="004852BC">
        <w:rPr>
          <w:rFonts w:asciiTheme="minorBidi" w:hAnsiTheme="minorBidi" w:cstheme="minorBidi"/>
          <w:b/>
          <w:bCs/>
        </w:rPr>
        <w:t xml:space="preserve"> </w:t>
      </w:r>
      <w:r>
        <w:rPr>
          <w:rFonts w:asciiTheme="minorBidi" w:hAnsiTheme="minorBidi" w:cstheme="minorBidi"/>
          <w:b/>
          <w:bCs/>
        </w:rPr>
        <w:t>not in the</w:t>
      </w:r>
      <w:r w:rsidRPr="004852BC">
        <w:rPr>
          <w:rFonts w:asciiTheme="minorBidi" w:hAnsiTheme="minorBidi" w:cstheme="minorBidi"/>
          <w:b/>
          <w:bCs/>
        </w:rPr>
        <w:t xml:space="preserve"> gaps. This means UE</w:t>
      </w:r>
      <w:r>
        <w:rPr>
          <w:rFonts w:asciiTheme="minorBidi" w:hAnsiTheme="minorBidi" w:cstheme="minorBidi"/>
          <w:b/>
          <w:bCs/>
        </w:rPr>
        <w:t>s</w:t>
      </w:r>
      <w:r w:rsidRPr="004852BC">
        <w:rPr>
          <w:rFonts w:asciiTheme="minorBidi" w:hAnsiTheme="minorBidi" w:cstheme="minorBidi"/>
          <w:b/>
          <w:bCs/>
        </w:rPr>
        <w:t xml:space="preserve"> needs to monitor </w:t>
      </w:r>
      <w:r>
        <w:rPr>
          <w:rFonts w:asciiTheme="minorBidi" w:hAnsiTheme="minorBidi" w:cstheme="minorBidi"/>
          <w:b/>
          <w:bCs/>
        </w:rPr>
        <w:t>following NPDCCH</w:t>
      </w:r>
      <w:r w:rsidRPr="004852BC">
        <w:rPr>
          <w:rFonts w:asciiTheme="minorBidi" w:hAnsiTheme="minorBidi" w:cstheme="minorBidi"/>
          <w:b/>
          <w:bCs/>
        </w:rPr>
        <w:t xml:space="preserve"> </w:t>
      </w:r>
      <w:r>
        <w:rPr>
          <w:rFonts w:asciiTheme="minorBidi" w:hAnsiTheme="minorBidi" w:cstheme="minorBidi"/>
          <w:b/>
          <w:bCs/>
        </w:rPr>
        <w:t>candidates</w:t>
      </w:r>
      <w:r w:rsidRPr="004852BC">
        <w:rPr>
          <w:rFonts w:asciiTheme="minorBidi" w:hAnsiTheme="minorBidi" w:cstheme="minorBidi"/>
          <w:b/>
          <w:bCs/>
        </w:rPr>
        <w:t xml:space="preserve">: </w:t>
      </w:r>
    </w:p>
    <w:p w:rsidR="00193BF0" w:rsidRPr="004852BC" w:rsidRDefault="00193BF0" w:rsidP="00193BF0">
      <w:pPr>
        <w:pStyle w:val="BodyText"/>
        <w:rPr>
          <w:rFonts w:asciiTheme="minorBidi" w:hAnsiTheme="minorBidi" w:cstheme="minorBidi"/>
          <w:b/>
          <w:bCs/>
          <w:lang w:val="en-US"/>
        </w:rPr>
      </w:pPr>
      <w:r w:rsidRPr="004852BC">
        <w:rPr>
          <w:rFonts w:asciiTheme="minorBidi" w:hAnsiTheme="minorBidi" w:cstheme="minorBidi"/>
          <w:b/>
          <w:bCs/>
          <w:lang w:val="en-US"/>
        </w:rPr>
        <w:t xml:space="preserve">{2,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Pr="004852BC">
        <w:rPr>
          <w:rFonts w:asciiTheme="minorBidi" w:hAnsiTheme="minorBidi" w:cstheme="minorBidi"/>
          <w:b/>
          <w:bCs/>
          <w:lang w:val="en-US"/>
        </w:rPr>
        <w:t xml:space="preserve"> /8 +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gaps</w:t>
      </w:r>
      <w:proofErr w:type="spellEnd"/>
      <w:r w:rsidRPr="004852BC">
        <w:rPr>
          <w:rFonts w:asciiTheme="minorBidi" w:hAnsiTheme="minorBidi" w:cstheme="minorBidi"/>
          <w:b/>
          <w:bCs/>
          <w:lang w:val="en-US"/>
        </w:rPr>
        <w:t xml:space="preserve"> /8, 1}, {2,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Pr="004852BC">
        <w:rPr>
          <w:rFonts w:asciiTheme="minorBidi" w:hAnsiTheme="minorBidi" w:cstheme="minorBidi"/>
          <w:b/>
          <w:bCs/>
          <w:lang w:val="en-US"/>
        </w:rPr>
        <w:t xml:space="preserve"> /4 +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gaps</w:t>
      </w:r>
      <w:proofErr w:type="spellEnd"/>
      <w:r w:rsidRPr="004852BC">
        <w:rPr>
          <w:rFonts w:asciiTheme="minorBidi" w:hAnsiTheme="minorBidi" w:cstheme="minorBidi"/>
          <w:b/>
          <w:bCs/>
          <w:lang w:val="en-US"/>
        </w:rPr>
        <w:t xml:space="preserve"> /4, 1}, {2,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Pr="004852BC">
        <w:rPr>
          <w:rFonts w:asciiTheme="minorBidi" w:hAnsiTheme="minorBidi" w:cstheme="minorBidi"/>
          <w:b/>
          <w:bCs/>
          <w:lang w:val="en-US"/>
        </w:rPr>
        <w:t xml:space="preserve"> /2 +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gaps</w:t>
      </w:r>
      <w:proofErr w:type="spellEnd"/>
      <w:r w:rsidRPr="004852BC">
        <w:rPr>
          <w:rFonts w:asciiTheme="minorBidi" w:hAnsiTheme="minorBidi" w:cstheme="minorBidi"/>
          <w:b/>
          <w:bCs/>
          <w:lang w:val="en-US"/>
        </w:rPr>
        <w:t xml:space="preserve"> /2, 1}, {2,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Pr="004852BC">
        <w:rPr>
          <w:rFonts w:asciiTheme="minorBidi" w:hAnsiTheme="minorBidi" w:cstheme="minorBidi"/>
          <w:b/>
          <w:bCs/>
          <w:lang w:val="en-US"/>
        </w:rPr>
        <w:t xml:space="preserve"> + </w:t>
      </w:r>
      <w:proofErr w:type="spellStart"/>
      <w:proofErr w:type="gram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gaps</w:t>
      </w:r>
      <w:proofErr w:type="spellEnd"/>
      <w:r w:rsidRPr="004852BC">
        <w:rPr>
          <w:rFonts w:asciiTheme="minorBidi" w:hAnsiTheme="minorBidi" w:cstheme="minorBidi"/>
          <w:b/>
          <w:bCs/>
          <w:lang w:val="en-US"/>
        </w:rPr>
        <w:t xml:space="preserve"> ,</w:t>
      </w:r>
      <w:proofErr w:type="gramEnd"/>
      <w:r w:rsidRPr="004852BC">
        <w:rPr>
          <w:rFonts w:asciiTheme="minorBidi" w:hAnsiTheme="minorBidi" w:cstheme="minorBidi"/>
          <w:b/>
          <w:bCs/>
          <w:lang w:val="en-US"/>
        </w:rPr>
        <w:t xml:space="preserve"> 1} </w:t>
      </w:r>
    </w:p>
    <w:p w:rsidR="00193BF0" w:rsidRPr="004852BC" w:rsidRDefault="00193BF0" w:rsidP="00193BF0">
      <w:pPr>
        <w:pStyle w:val="BodyText"/>
        <w:rPr>
          <w:rFonts w:asciiTheme="minorBidi" w:hAnsiTheme="minorBidi" w:cstheme="minorBidi"/>
          <w:b/>
          <w:bCs/>
          <w:lang w:val="en-US"/>
        </w:rPr>
      </w:pPr>
      <w:r w:rsidRPr="004852BC">
        <w:rPr>
          <w:rFonts w:asciiTheme="minorBidi" w:hAnsiTheme="minorBidi" w:cstheme="minorBidi"/>
          <w:b/>
          <w:bCs/>
          <w:lang w:val="en-US"/>
        </w:rPr>
        <w:t xml:space="preserve">Where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Pr="004852BC">
        <w:rPr>
          <w:rFonts w:asciiTheme="minorBidi" w:hAnsiTheme="minorBidi" w:cstheme="minorBidi"/>
          <w:b/>
          <w:bCs/>
          <w:lang w:val="en-US"/>
        </w:rPr>
        <w:t xml:space="preserve"> is number of maximum repetitions configured for USS and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gaps</w:t>
      </w:r>
      <w:proofErr w:type="spellEnd"/>
      <w:r w:rsidRPr="004852BC">
        <w:rPr>
          <w:rFonts w:asciiTheme="minorBidi" w:hAnsiTheme="minorBidi" w:cstheme="minorBidi"/>
          <w:b/>
          <w:bCs/>
          <w:lang w:val="en-US"/>
        </w:rPr>
        <w:t xml:space="preserve"> is the length of all gaps, in terms of number of </w:t>
      </w:r>
      <w:proofErr w:type="spellStart"/>
      <w:r w:rsidRPr="004852BC">
        <w:rPr>
          <w:rFonts w:asciiTheme="minorBidi" w:hAnsiTheme="minorBidi" w:cstheme="minorBidi"/>
          <w:b/>
          <w:bCs/>
          <w:lang w:val="en-US"/>
        </w:rPr>
        <w:t>subframes</w:t>
      </w:r>
      <w:proofErr w:type="spellEnd"/>
      <w:r w:rsidRPr="004852BC">
        <w:rPr>
          <w:rFonts w:asciiTheme="minorBidi" w:hAnsiTheme="minorBidi" w:cstheme="minorBidi"/>
          <w:b/>
          <w:bCs/>
          <w:lang w:val="en-US"/>
        </w:rPr>
        <w:t xml:space="preserve">, applied during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max</w:t>
      </w:r>
      <w:proofErr w:type="spellEnd"/>
      <w:r w:rsidRPr="004852BC">
        <w:rPr>
          <w:rFonts w:asciiTheme="minorBidi" w:hAnsiTheme="minorBidi" w:cstheme="minorBidi"/>
          <w:b/>
          <w:bCs/>
          <w:lang w:val="en-US"/>
        </w:rPr>
        <w:t xml:space="preserve">. In case any of the above candidates’ transmission does not contain gaps, </w:t>
      </w:r>
      <w:proofErr w:type="spellStart"/>
      <w:r w:rsidRPr="004852BC">
        <w:rPr>
          <w:rFonts w:asciiTheme="minorBidi" w:hAnsiTheme="minorBidi" w:cstheme="minorBidi"/>
          <w:b/>
          <w:bCs/>
          <w:lang w:val="en-US"/>
        </w:rPr>
        <w:t>R</w:t>
      </w:r>
      <w:r w:rsidRPr="004852BC">
        <w:rPr>
          <w:rFonts w:asciiTheme="minorBidi" w:hAnsiTheme="minorBidi" w:cstheme="minorBidi"/>
          <w:b/>
          <w:bCs/>
          <w:vertAlign w:val="subscript"/>
          <w:lang w:val="en-US"/>
        </w:rPr>
        <w:t>gaps</w:t>
      </w:r>
      <w:proofErr w:type="spellEnd"/>
      <w:r w:rsidRPr="004852BC">
        <w:rPr>
          <w:rFonts w:asciiTheme="minorBidi" w:hAnsiTheme="minorBidi" w:cstheme="minorBidi"/>
          <w:b/>
          <w:bCs/>
          <w:lang w:val="en-US"/>
        </w:rPr>
        <w:t xml:space="preserve"> /k should be set to zero.</w:t>
      </w:r>
    </w:p>
    <w:p w:rsidR="00DA512B" w:rsidRDefault="00DA512B" w:rsidP="00DA512B">
      <w:pPr>
        <w:pStyle w:val="BodyText"/>
        <w:rPr>
          <w:rFonts w:asciiTheme="minorBidi" w:hAnsiTheme="minorBidi" w:cstheme="minorBidi"/>
          <w:b/>
          <w:bCs/>
          <w:lang w:val="en-US"/>
        </w:rPr>
      </w:pPr>
      <w:r w:rsidRPr="0026010E">
        <w:rPr>
          <w:rFonts w:asciiTheme="minorBidi" w:hAnsiTheme="minorBidi" w:cstheme="minorBidi"/>
          <w:b/>
          <w:bCs/>
          <w:lang w:val="en-US"/>
        </w:rPr>
        <w:t>Proposal</w:t>
      </w:r>
      <w:r>
        <w:rPr>
          <w:rFonts w:asciiTheme="minorBidi" w:hAnsiTheme="minorBidi" w:cstheme="minorBidi"/>
          <w:b/>
          <w:bCs/>
          <w:lang w:val="en-US"/>
        </w:rPr>
        <w:t xml:space="preserve"> 6</w:t>
      </w:r>
      <w:r w:rsidRPr="0026010E">
        <w:rPr>
          <w:rFonts w:asciiTheme="minorBidi" w:hAnsiTheme="minorBidi" w:cstheme="minorBidi"/>
          <w:b/>
          <w:bCs/>
          <w:lang w:val="en-US"/>
        </w:rPr>
        <w:t xml:space="preserve">: </w:t>
      </w:r>
      <w:r>
        <w:rPr>
          <w:rFonts w:asciiTheme="minorBidi" w:hAnsiTheme="minorBidi" w:cstheme="minorBidi"/>
          <w:b/>
          <w:bCs/>
          <w:lang w:val="en-US"/>
        </w:rPr>
        <w:t>Proposal 5</w:t>
      </w:r>
      <w:r w:rsidRPr="0026010E">
        <w:rPr>
          <w:rFonts w:asciiTheme="minorBidi" w:hAnsiTheme="minorBidi" w:cstheme="minorBidi"/>
          <w:b/>
          <w:bCs/>
          <w:lang w:val="en-US"/>
        </w:rPr>
        <w:t xml:space="preserve"> can be used for search space</w:t>
      </w:r>
      <w:r>
        <w:rPr>
          <w:rFonts w:asciiTheme="minorBidi" w:hAnsiTheme="minorBidi" w:cstheme="minorBidi"/>
          <w:b/>
          <w:bCs/>
          <w:lang w:val="en-US"/>
        </w:rPr>
        <w:t xml:space="preserve"> set of candidates for UEs not in extreme</w:t>
      </w:r>
      <w:r w:rsidRPr="0026010E">
        <w:rPr>
          <w:rFonts w:asciiTheme="minorBidi" w:hAnsiTheme="minorBidi" w:cstheme="minorBidi"/>
          <w:b/>
          <w:bCs/>
          <w:lang w:val="en-US"/>
        </w:rPr>
        <w:t xml:space="preserve"> coverage by setting </w:t>
      </w:r>
      <w:proofErr w:type="spellStart"/>
      <w:r w:rsidRPr="0026010E">
        <w:rPr>
          <w:rFonts w:asciiTheme="minorBidi" w:hAnsiTheme="minorBidi" w:cstheme="minorBidi"/>
          <w:b/>
          <w:bCs/>
          <w:lang w:val="en-US"/>
        </w:rPr>
        <w:t>R</w:t>
      </w:r>
      <w:r w:rsidRPr="0026010E">
        <w:rPr>
          <w:rFonts w:asciiTheme="minorBidi" w:hAnsiTheme="minorBidi" w:cstheme="minorBidi"/>
          <w:b/>
          <w:bCs/>
          <w:vertAlign w:val="subscript"/>
          <w:lang w:val="en-US"/>
        </w:rPr>
        <w:t>gaps</w:t>
      </w:r>
      <w:proofErr w:type="spellEnd"/>
      <w:r w:rsidRPr="0026010E">
        <w:rPr>
          <w:rFonts w:asciiTheme="minorBidi" w:hAnsiTheme="minorBidi" w:cstheme="minorBidi"/>
          <w:b/>
          <w:bCs/>
          <w:lang w:val="en-US"/>
        </w:rPr>
        <w:t xml:space="preserve">=0. For </w:t>
      </w:r>
      <w:proofErr w:type="spellStart"/>
      <w:r w:rsidRPr="0026010E">
        <w:rPr>
          <w:rFonts w:asciiTheme="minorBidi" w:hAnsiTheme="minorBidi" w:cstheme="minorBidi"/>
          <w:b/>
          <w:bCs/>
          <w:lang w:val="en-US"/>
        </w:rPr>
        <w:t>Rmax</w:t>
      </w:r>
      <w:proofErr w:type="spellEnd"/>
      <w:r w:rsidRPr="0026010E">
        <w:rPr>
          <w:rFonts w:asciiTheme="minorBidi" w:hAnsiTheme="minorBidi" w:cstheme="minorBidi"/>
          <w:b/>
          <w:bCs/>
          <w:lang w:val="en-US"/>
        </w:rPr>
        <w:t xml:space="preserve"> = 2 </w:t>
      </w:r>
      <w:r>
        <w:rPr>
          <w:rFonts w:asciiTheme="minorBidi" w:hAnsiTheme="minorBidi" w:cstheme="minorBidi"/>
          <w:b/>
          <w:bCs/>
          <w:lang w:val="en-US"/>
        </w:rPr>
        <w:t xml:space="preserve"> UE </w:t>
      </w:r>
      <w:proofErr w:type="spellStart"/>
      <w:r>
        <w:rPr>
          <w:rFonts w:asciiTheme="minorBidi" w:hAnsiTheme="minorBidi" w:cstheme="minorBidi"/>
          <w:b/>
          <w:bCs/>
          <w:lang w:val="en-US"/>
        </w:rPr>
        <w:t>moniots</w:t>
      </w:r>
      <w:proofErr w:type="spellEnd"/>
      <w:r>
        <w:rPr>
          <w:rFonts w:asciiTheme="minorBidi" w:hAnsiTheme="minorBidi" w:cstheme="minorBidi"/>
          <w:b/>
          <w:bCs/>
          <w:lang w:val="en-US"/>
        </w:rPr>
        <w:t xml:space="preserve"> </w:t>
      </w:r>
      <w:r w:rsidRPr="0026010E">
        <w:rPr>
          <w:rFonts w:asciiTheme="minorBidi" w:hAnsiTheme="minorBidi" w:cstheme="minorBidi"/>
          <w:b/>
          <w:bCs/>
          <w:lang w:val="en-US"/>
        </w:rPr>
        <w:t>following set of candidates {1,1,2}, {2,1,1}, {2,2,1}</w:t>
      </w:r>
      <w:r>
        <w:rPr>
          <w:rFonts w:asciiTheme="minorBidi" w:hAnsiTheme="minorBidi" w:cstheme="minorBidi"/>
          <w:b/>
          <w:bCs/>
          <w:lang w:val="en-US"/>
        </w:rPr>
        <w:t xml:space="preserve">. </w:t>
      </w:r>
    </w:p>
    <w:p w:rsidR="00DA512B" w:rsidRPr="0026010E" w:rsidRDefault="00DA512B" w:rsidP="00DA512B">
      <w:pPr>
        <w:pStyle w:val="BodyText"/>
        <w:rPr>
          <w:rFonts w:asciiTheme="minorBidi" w:hAnsiTheme="minorBidi" w:cstheme="minorBidi"/>
          <w:b/>
          <w:bCs/>
          <w:lang w:val="en-US"/>
        </w:rPr>
      </w:pPr>
      <w:r>
        <w:rPr>
          <w:rFonts w:asciiTheme="minorBidi" w:hAnsiTheme="minorBidi" w:cstheme="minorBidi"/>
          <w:b/>
          <w:bCs/>
          <w:lang w:val="en-US"/>
        </w:rPr>
        <w:t>Proposal 7: transmission part for extreme coverage UEs can be used to set up search space for non-extreme coverage UEs if it is not scheduled for extreme coverage UEs.</w:t>
      </w:r>
    </w:p>
    <w:p w:rsidR="00C07687" w:rsidRPr="00C07687" w:rsidRDefault="00C07687" w:rsidP="00C07687">
      <w:pPr>
        <w:ind w:left="1260" w:hanging="1260"/>
        <w:rPr>
          <w:rFonts w:asciiTheme="minorBidi" w:hAnsiTheme="minorBidi" w:cstheme="minorBidi"/>
          <w:b/>
          <w:bCs/>
        </w:rPr>
      </w:pPr>
      <w:r w:rsidRPr="00C07687">
        <w:rPr>
          <w:rFonts w:asciiTheme="minorBidi" w:hAnsiTheme="minorBidi" w:cstheme="minorBidi"/>
          <w:b/>
          <w:bCs/>
        </w:rPr>
        <w:t xml:space="preserve">Proposal 8: search space starting </w:t>
      </w:r>
      <w:proofErr w:type="spellStart"/>
      <w:r w:rsidRPr="00C07687">
        <w:rPr>
          <w:rFonts w:asciiTheme="minorBidi" w:hAnsiTheme="minorBidi" w:cstheme="minorBidi"/>
          <w:b/>
          <w:bCs/>
        </w:rPr>
        <w:t>subframe</w:t>
      </w:r>
      <w:proofErr w:type="spellEnd"/>
      <w:r w:rsidRPr="00C07687">
        <w:rPr>
          <w:rFonts w:asciiTheme="minorBidi" w:hAnsiTheme="minorBidi" w:cstheme="minorBidi"/>
          <w:b/>
          <w:bCs/>
        </w:rPr>
        <w:t xml:space="preserve"> method is used to manage starting point of BD for extreme and non-extreme coverage UEs.</w:t>
      </w:r>
    </w:p>
    <w:p w:rsidR="00C07687" w:rsidRDefault="00C07687" w:rsidP="00C07687">
      <w:pPr>
        <w:pStyle w:val="BodyText"/>
        <w:rPr>
          <w:rFonts w:asciiTheme="minorBidi" w:hAnsiTheme="minorBidi" w:cstheme="minorBidi"/>
          <w:b/>
          <w:bCs/>
          <w:lang w:val="en-US"/>
        </w:rPr>
      </w:pPr>
      <w:r w:rsidRPr="004852BC">
        <w:rPr>
          <w:rFonts w:asciiTheme="minorBidi" w:hAnsiTheme="minorBidi" w:cstheme="minorBidi"/>
          <w:b/>
          <w:bCs/>
          <w:lang w:val="en-US"/>
        </w:rPr>
        <w:t>Proposal</w:t>
      </w:r>
      <w:r>
        <w:rPr>
          <w:rFonts w:asciiTheme="minorBidi" w:hAnsiTheme="minorBidi" w:cstheme="minorBidi"/>
          <w:b/>
          <w:bCs/>
          <w:lang w:val="en-US"/>
        </w:rPr>
        <w:t xml:space="preserve"> 9</w:t>
      </w:r>
      <w:r w:rsidRPr="004852BC">
        <w:rPr>
          <w:rFonts w:asciiTheme="minorBidi" w:hAnsiTheme="minorBidi" w:cstheme="minorBidi"/>
          <w:b/>
          <w:bCs/>
          <w:lang w:val="en-US"/>
        </w:rPr>
        <w:t xml:space="preserve">: </w:t>
      </w:r>
      <w:r>
        <w:rPr>
          <w:rFonts w:asciiTheme="minorBidi" w:hAnsiTheme="minorBidi" w:cstheme="minorBidi"/>
          <w:b/>
          <w:bCs/>
          <w:lang w:val="en-US"/>
        </w:rPr>
        <w:t>G</w:t>
      </w:r>
      <w:r w:rsidRPr="004852BC">
        <w:rPr>
          <w:rFonts w:asciiTheme="minorBidi" w:hAnsiTheme="minorBidi" w:cstheme="minorBidi"/>
          <w:b/>
          <w:bCs/>
          <w:lang w:val="en-US"/>
        </w:rPr>
        <w:t>aps are not defined for</w:t>
      </w:r>
      <w:r>
        <w:rPr>
          <w:rFonts w:asciiTheme="minorBidi" w:hAnsiTheme="minorBidi" w:cstheme="minorBidi"/>
          <w:b/>
          <w:bCs/>
          <w:lang w:val="en-US"/>
        </w:rPr>
        <w:t xml:space="preserve"> the candidate in case</w:t>
      </w:r>
      <w:r w:rsidRPr="004852BC">
        <w:rPr>
          <w:rFonts w:asciiTheme="minorBidi" w:hAnsiTheme="minorBidi" w:cstheme="minorBidi"/>
          <w:b/>
          <w:bCs/>
          <w:lang w:val="en-US"/>
        </w:rPr>
        <w:t xml:space="preserve"> </w:t>
      </w:r>
      <w:proofErr w:type="spellStart"/>
      <w:r w:rsidRPr="004614EE">
        <w:rPr>
          <w:rFonts w:asciiTheme="minorBidi" w:hAnsiTheme="minorBidi" w:cstheme="minorBidi"/>
          <w:b/>
          <w:bCs/>
          <w:lang w:val="en-US"/>
        </w:rPr>
        <w:t>R</w:t>
      </w:r>
      <w:r w:rsidRPr="004614EE">
        <w:rPr>
          <w:rFonts w:asciiTheme="minorBidi" w:hAnsiTheme="minorBidi" w:cstheme="minorBidi"/>
          <w:b/>
          <w:bCs/>
          <w:vertAlign w:val="subscript"/>
          <w:lang w:val="en-US"/>
        </w:rPr>
        <w:t>max</w:t>
      </w:r>
      <w:proofErr w:type="spellEnd"/>
      <w:r w:rsidRPr="004614EE">
        <w:rPr>
          <w:rFonts w:asciiTheme="minorBidi" w:hAnsiTheme="minorBidi" w:cstheme="minorBidi"/>
          <w:b/>
          <w:bCs/>
          <w:lang w:val="en-US"/>
        </w:rPr>
        <w:t xml:space="preserve"> /</w:t>
      </w:r>
      <w:r>
        <w:rPr>
          <w:rFonts w:asciiTheme="minorBidi" w:hAnsiTheme="minorBidi" w:cstheme="minorBidi"/>
          <w:b/>
          <w:bCs/>
          <w:lang w:val="en-US"/>
        </w:rPr>
        <w:t>k</w:t>
      </w:r>
      <w:r w:rsidRPr="004852BC">
        <w:rPr>
          <w:rFonts w:asciiTheme="minorBidi" w:hAnsiTheme="minorBidi" w:cstheme="minorBidi"/>
          <w:b/>
          <w:bCs/>
          <w:lang w:val="en-US"/>
        </w:rPr>
        <w:t xml:space="preserve"> </w:t>
      </w:r>
      <w:r>
        <w:rPr>
          <w:rFonts w:asciiTheme="minorBidi" w:hAnsiTheme="minorBidi" w:cstheme="minorBidi"/>
          <w:b/>
          <w:bCs/>
          <w:lang w:val="en-US"/>
        </w:rPr>
        <w:t>is not within the range of extreme coverage number of repetitions</w:t>
      </w:r>
      <w:r w:rsidRPr="004852BC">
        <w:rPr>
          <w:rFonts w:asciiTheme="minorBidi" w:hAnsiTheme="minorBidi" w:cstheme="minorBidi"/>
          <w:b/>
          <w:bCs/>
          <w:lang w:val="en-US"/>
        </w:rPr>
        <w:t>.</w:t>
      </w:r>
    </w:p>
    <w:p w:rsidR="002A2794" w:rsidRDefault="002A2794" w:rsidP="002A2794">
      <w:pPr>
        <w:pStyle w:val="BodyText"/>
        <w:rPr>
          <w:rFonts w:asciiTheme="minorBidi" w:hAnsiTheme="minorBidi" w:cstheme="minorBidi"/>
          <w:b/>
          <w:bCs/>
          <w:lang w:val="en-US"/>
        </w:rPr>
      </w:pPr>
      <w:r w:rsidRPr="002A2794">
        <w:rPr>
          <w:rFonts w:asciiTheme="minorBidi" w:hAnsiTheme="minorBidi" w:cstheme="minorBidi"/>
          <w:b/>
          <w:bCs/>
          <w:lang w:val="en-US"/>
        </w:rPr>
        <w:t>Proposal 10: Candidates which in the search space for the case of no repetitions are {1</w:t>
      </w:r>
      <w:proofErr w:type="gramStart"/>
      <w:r w:rsidRPr="002A2794">
        <w:rPr>
          <w:rFonts w:asciiTheme="minorBidi" w:hAnsiTheme="minorBidi" w:cstheme="minorBidi"/>
          <w:b/>
          <w:bCs/>
          <w:lang w:val="en-US"/>
        </w:rPr>
        <w:t>,1,2</w:t>
      </w:r>
      <w:proofErr w:type="gramEnd"/>
      <w:r w:rsidRPr="002A2794">
        <w:rPr>
          <w:rFonts w:asciiTheme="minorBidi" w:hAnsiTheme="minorBidi" w:cstheme="minorBidi"/>
          <w:b/>
          <w:bCs/>
          <w:lang w:val="en-US"/>
        </w:rPr>
        <w:t>}, {2,1,1} i.e. overall three blind decoding</w:t>
      </w:r>
    </w:p>
    <w:p w:rsidR="00846BAC" w:rsidRPr="004852BC" w:rsidRDefault="00846BAC" w:rsidP="00846BAC">
      <w:pPr>
        <w:pStyle w:val="Heading1"/>
        <w:rPr>
          <w:rFonts w:asciiTheme="minorBidi" w:hAnsiTheme="minorBidi" w:cstheme="minorBidi"/>
          <w:lang w:val="en-US"/>
        </w:rPr>
      </w:pPr>
      <w:bookmarkStart w:id="1" w:name="_GoBack"/>
      <w:bookmarkEnd w:id="1"/>
      <w:r w:rsidRPr="004852BC">
        <w:rPr>
          <w:rFonts w:asciiTheme="minorBidi" w:hAnsiTheme="minorBidi" w:cstheme="minorBidi"/>
          <w:lang w:val="en-US"/>
        </w:rPr>
        <w:t>References</w:t>
      </w:r>
    </w:p>
    <w:p w:rsidR="004852BC" w:rsidRPr="004852BC" w:rsidRDefault="00C179A3" w:rsidP="00C179A3">
      <w:pPr>
        <w:pStyle w:val="Reference"/>
        <w:numPr>
          <w:ilvl w:val="0"/>
          <w:numId w:val="1"/>
        </w:numPr>
        <w:overflowPunct/>
        <w:autoSpaceDE/>
        <w:autoSpaceDN/>
        <w:adjustRightInd/>
        <w:spacing w:after="200" w:line="276" w:lineRule="auto"/>
        <w:jc w:val="left"/>
        <w:textAlignment w:val="auto"/>
        <w:rPr>
          <w:rFonts w:asciiTheme="minorBidi" w:hAnsiTheme="minorBidi" w:cstheme="minorBidi"/>
        </w:rPr>
      </w:pPr>
      <w:r w:rsidRPr="00C179A3">
        <w:rPr>
          <w:rFonts w:asciiTheme="minorBidi" w:hAnsiTheme="minorBidi" w:cstheme="minorBidi"/>
        </w:rPr>
        <w:t xml:space="preserve">R1-161826 </w:t>
      </w:r>
      <w:r>
        <w:rPr>
          <w:rFonts w:asciiTheme="minorBidi" w:hAnsiTheme="minorBidi" w:cstheme="minorBidi"/>
        </w:rPr>
        <w:t>–</w:t>
      </w:r>
      <w:r w:rsidRPr="00C179A3">
        <w:rPr>
          <w:rFonts w:asciiTheme="minorBidi" w:hAnsiTheme="minorBidi" w:cstheme="minorBidi"/>
        </w:rPr>
        <w:t xml:space="preserve"> </w:t>
      </w:r>
      <w:r>
        <w:rPr>
          <w:rFonts w:asciiTheme="minorBidi" w:hAnsiTheme="minorBidi" w:cstheme="minorBidi"/>
        </w:rPr>
        <w:t>“</w:t>
      </w:r>
      <w:r w:rsidRPr="00C179A3">
        <w:rPr>
          <w:rFonts w:asciiTheme="minorBidi" w:hAnsiTheme="minorBidi" w:cstheme="minorBidi"/>
        </w:rPr>
        <w:t>NB-</w:t>
      </w:r>
      <w:proofErr w:type="spellStart"/>
      <w:r w:rsidRPr="00C179A3">
        <w:rPr>
          <w:rFonts w:asciiTheme="minorBidi" w:hAnsiTheme="minorBidi" w:cstheme="minorBidi"/>
        </w:rPr>
        <w:t>IoT</w:t>
      </w:r>
      <w:proofErr w:type="spellEnd"/>
      <w:r w:rsidRPr="00C179A3">
        <w:rPr>
          <w:rFonts w:asciiTheme="minorBidi" w:hAnsiTheme="minorBidi" w:cstheme="minorBidi"/>
        </w:rPr>
        <w:t xml:space="preserve"> - NPDSCH resource allocation</w:t>
      </w:r>
      <w:r>
        <w:rPr>
          <w:rFonts w:asciiTheme="minorBidi" w:hAnsiTheme="minorBidi" w:cstheme="minorBidi"/>
        </w:rPr>
        <w:t>”, Ericsson</w:t>
      </w:r>
    </w:p>
    <w:p w:rsidR="00846BAC" w:rsidRPr="004852BC" w:rsidRDefault="003F6B01" w:rsidP="008D738F">
      <w:pPr>
        <w:pStyle w:val="Reference"/>
        <w:numPr>
          <w:ilvl w:val="0"/>
          <w:numId w:val="1"/>
        </w:numPr>
        <w:overflowPunct/>
        <w:autoSpaceDE/>
        <w:autoSpaceDN/>
        <w:adjustRightInd/>
        <w:spacing w:after="200" w:line="276" w:lineRule="auto"/>
        <w:jc w:val="left"/>
        <w:textAlignment w:val="auto"/>
        <w:rPr>
          <w:rFonts w:asciiTheme="minorBidi" w:hAnsiTheme="minorBidi" w:cstheme="minorBidi"/>
        </w:rPr>
      </w:pPr>
      <w:r w:rsidRPr="004852BC">
        <w:rPr>
          <w:rFonts w:asciiTheme="minorBidi" w:hAnsiTheme="minorBidi" w:cstheme="minorBidi"/>
        </w:rPr>
        <w:t xml:space="preserve"> </w:t>
      </w:r>
      <w:r w:rsidR="008D738F" w:rsidRPr="008D738F">
        <w:rPr>
          <w:rFonts w:asciiTheme="minorBidi" w:hAnsiTheme="minorBidi" w:cstheme="minorBidi"/>
        </w:rPr>
        <w:t xml:space="preserve">R1-161824 </w:t>
      </w:r>
      <w:r w:rsidR="00C179A3">
        <w:rPr>
          <w:rFonts w:asciiTheme="minorBidi" w:hAnsiTheme="minorBidi" w:cstheme="minorBidi"/>
        </w:rPr>
        <w:t>–</w:t>
      </w:r>
      <w:r w:rsidR="008D738F" w:rsidRPr="008D738F">
        <w:rPr>
          <w:rFonts w:asciiTheme="minorBidi" w:hAnsiTheme="minorBidi" w:cstheme="minorBidi"/>
        </w:rPr>
        <w:t xml:space="preserve"> </w:t>
      </w:r>
      <w:r w:rsidR="00C179A3">
        <w:rPr>
          <w:rFonts w:asciiTheme="minorBidi" w:hAnsiTheme="minorBidi" w:cstheme="minorBidi"/>
        </w:rPr>
        <w:t>“</w:t>
      </w:r>
      <w:r w:rsidR="008D738F" w:rsidRPr="008D738F">
        <w:rPr>
          <w:rFonts w:asciiTheme="minorBidi" w:hAnsiTheme="minorBidi" w:cstheme="minorBidi"/>
        </w:rPr>
        <w:t>NB-</w:t>
      </w:r>
      <w:proofErr w:type="spellStart"/>
      <w:r w:rsidR="008D738F" w:rsidRPr="008D738F">
        <w:rPr>
          <w:rFonts w:asciiTheme="minorBidi" w:hAnsiTheme="minorBidi" w:cstheme="minorBidi"/>
        </w:rPr>
        <w:t>IoT</w:t>
      </w:r>
      <w:proofErr w:type="spellEnd"/>
      <w:r w:rsidR="008D738F" w:rsidRPr="008D738F">
        <w:rPr>
          <w:rFonts w:asciiTheme="minorBidi" w:hAnsiTheme="minorBidi" w:cstheme="minorBidi"/>
        </w:rPr>
        <w:t xml:space="preserve"> - Common search space design for paging</w:t>
      </w:r>
      <w:r w:rsidR="00C179A3">
        <w:rPr>
          <w:rFonts w:asciiTheme="minorBidi" w:hAnsiTheme="minorBidi" w:cstheme="minorBidi"/>
        </w:rPr>
        <w:t>”, Ericsson</w:t>
      </w:r>
    </w:p>
    <w:sectPr w:rsidR="00846BAC" w:rsidRPr="004852BC" w:rsidSect="00B56A79">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B65" w:rsidRDefault="00761B65">
      <w:pPr>
        <w:spacing w:after="0"/>
      </w:pPr>
      <w:r>
        <w:separator/>
      </w:r>
    </w:p>
  </w:endnote>
  <w:endnote w:type="continuationSeparator" w:id="0">
    <w:p w:rsidR="00761B65" w:rsidRDefault="00761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Default="00EF0A8A">
    <w:pPr>
      <w:pStyle w:val="Footer"/>
      <w:ind w:right="-1521"/>
    </w:pPr>
    <w:r>
      <w:rPr>
        <w:rStyle w:val="PageNumber"/>
      </w:rPr>
      <w:fldChar w:fldCharType="begin"/>
    </w:r>
    <w:r>
      <w:rPr>
        <w:rStyle w:val="PageNumber"/>
      </w:rPr>
      <w:instrText xml:space="preserve"> PAGE </w:instrText>
    </w:r>
    <w:r>
      <w:rPr>
        <w:rStyle w:val="PageNumber"/>
      </w:rPr>
      <w:fldChar w:fldCharType="separate"/>
    </w:r>
    <w:r w:rsidR="002A2794">
      <w:rPr>
        <w:rStyle w:val="PageNumber"/>
      </w:rPr>
      <w:t>4</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2794">
      <w:rPr>
        <w:rStyle w:val="PageNumber"/>
      </w:rPr>
      <w:t>4</w:t>
    </w:r>
    <w:r>
      <w:rPr>
        <w:rStyle w:val="PageNumber"/>
      </w:rPr>
      <w:fldChar w:fldCharType="end"/>
    </w:r>
    <w:r>
      <w:rPr>
        <w:rStyle w:val="PageNumber"/>
      </w:rPr>
      <w:t>)</w:t>
    </w:r>
    <w:bookmarkEnd w:id="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Default="00EF0A8A">
    <w:pPr>
      <w:pStyle w:val="Footer"/>
    </w:pPr>
    <w:r>
      <w:rPr>
        <w:rStyle w:val="PageNumber"/>
      </w:rPr>
      <w:fldChar w:fldCharType="begin"/>
    </w:r>
    <w:r>
      <w:rPr>
        <w:rStyle w:val="PageNumber"/>
      </w:rPr>
      <w:instrText xml:space="preserve"> PAGE </w:instrText>
    </w:r>
    <w:r>
      <w:rPr>
        <w:rStyle w:val="PageNumber"/>
      </w:rPr>
      <w:fldChar w:fldCharType="separate"/>
    </w:r>
    <w:r w:rsidR="002A27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2794">
      <w:rPr>
        <w:rStyle w:val="PageNumber"/>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B65" w:rsidRDefault="00761B65">
      <w:pPr>
        <w:spacing w:after="0"/>
      </w:pPr>
      <w:r>
        <w:separator/>
      </w:r>
    </w:p>
  </w:footnote>
  <w:footnote w:type="continuationSeparator" w:id="0">
    <w:p w:rsidR="00761B65" w:rsidRDefault="00761B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Pr="006A0FC7" w:rsidRDefault="00EF0A8A" w:rsidP="00B56A79">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Pr="00BF30DA" w:rsidRDefault="00EF0A8A" w:rsidP="00B56A79">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955A1B"/>
    <w:multiLevelType w:val="hybridMultilevel"/>
    <w:tmpl w:val="344EF9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3DA35BF"/>
    <w:multiLevelType w:val="hybridMultilevel"/>
    <w:tmpl w:val="F0F8FD2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416" w:hanging="360"/>
      </w:pPr>
      <w:rPr>
        <w:rFonts w:ascii="Courier New" w:hAnsi="Courier New" w:cs="Courier New" w:hint="default"/>
      </w:rPr>
    </w:lvl>
    <w:lvl w:ilvl="2" w:tplc="041D0005">
      <w:start w:val="1"/>
      <w:numFmt w:val="bullet"/>
      <w:lvlText w:val=""/>
      <w:lvlJc w:val="left"/>
      <w:pPr>
        <w:ind w:left="1136" w:hanging="360"/>
      </w:pPr>
      <w:rPr>
        <w:rFonts w:ascii="Wingdings" w:hAnsi="Wingdings" w:hint="default"/>
      </w:rPr>
    </w:lvl>
    <w:lvl w:ilvl="3" w:tplc="041D0001" w:tentative="1">
      <w:start w:val="1"/>
      <w:numFmt w:val="bullet"/>
      <w:lvlText w:val=""/>
      <w:lvlJc w:val="left"/>
      <w:pPr>
        <w:ind w:left="1856" w:hanging="360"/>
      </w:pPr>
      <w:rPr>
        <w:rFonts w:ascii="Symbol" w:hAnsi="Symbol" w:hint="default"/>
      </w:rPr>
    </w:lvl>
    <w:lvl w:ilvl="4" w:tplc="041D0003" w:tentative="1">
      <w:start w:val="1"/>
      <w:numFmt w:val="bullet"/>
      <w:lvlText w:val="o"/>
      <w:lvlJc w:val="left"/>
      <w:pPr>
        <w:ind w:left="2576" w:hanging="360"/>
      </w:pPr>
      <w:rPr>
        <w:rFonts w:ascii="Courier New" w:hAnsi="Courier New" w:cs="Courier New" w:hint="default"/>
      </w:rPr>
    </w:lvl>
    <w:lvl w:ilvl="5" w:tplc="041D0005" w:tentative="1">
      <w:start w:val="1"/>
      <w:numFmt w:val="bullet"/>
      <w:lvlText w:val=""/>
      <w:lvlJc w:val="left"/>
      <w:pPr>
        <w:ind w:left="3296" w:hanging="360"/>
      </w:pPr>
      <w:rPr>
        <w:rFonts w:ascii="Wingdings" w:hAnsi="Wingdings" w:hint="default"/>
      </w:rPr>
    </w:lvl>
    <w:lvl w:ilvl="6" w:tplc="041D0001" w:tentative="1">
      <w:start w:val="1"/>
      <w:numFmt w:val="bullet"/>
      <w:lvlText w:val=""/>
      <w:lvlJc w:val="left"/>
      <w:pPr>
        <w:ind w:left="4016" w:hanging="360"/>
      </w:pPr>
      <w:rPr>
        <w:rFonts w:ascii="Symbol" w:hAnsi="Symbol" w:hint="default"/>
      </w:rPr>
    </w:lvl>
    <w:lvl w:ilvl="7" w:tplc="041D0003" w:tentative="1">
      <w:start w:val="1"/>
      <w:numFmt w:val="bullet"/>
      <w:lvlText w:val="o"/>
      <w:lvlJc w:val="left"/>
      <w:pPr>
        <w:ind w:left="4736" w:hanging="360"/>
      </w:pPr>
      <w:rPr>
        <w:rFonts w:ascii="Courier New" w:hAnsi="Courier New" w:cs="Courier New" w:hint="default"/>
      </w:rPr>
    </w:lvl>
    <w:lvl w:ilvl="8" w:tplc="041D0005" w:tentative="1">
      <w:start w:val="1"/>
      <w:numFmt w:val="bullet"/>
      <w:lvlText w:val=""/>
      <w:lvlJc w:val="left"/>
      <w:pPr>
        <w:ind w:left="5456" w:hanging="360"/>
      </w:pPr>
      <w:rPr>
        <w:rFonts w:ascii="Wingdings" w:hAnsi="Wingdings" w:hint="default"/>
      </w:r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20C15653"/>
    <w:multiLevelType w:val="hybridMultilevel"/>
    <w:tmpl w:val="0AE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113E9E"/>
    <w:multiLevelType w:val="singleLevel"/>
    <w:tmpl w:val="B4D4D9E8"/>
    <w:lvl w:ilvl="0">
      <w:start w:val="1"/>
      <w:numFmt w:val="decimal"/>
      <w:lvlText w:val="[%1]"/>
      <w:lvlJc w:val="left"/>
      <w:pPr>
        <w:tabs>
          <w:tab w:val="num" w:pos="360"/>
        </w:tabs>
        <w:ind w:left="360" w:hanging="360"/>
      </w:pPr>
    </w:lvl>
  </w:abstractNum>
  <w:abstractNum w:abstractNumId="6">
    <w:nsid w:val="2B8C57FE"/>
    <w:multiLevelType w:val="hybridMultilevel"/>
    <w:tmpl w:val="F0FA2E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0F5670F"/>
    <w:multiLevelType w:val="hybridMultilevel"/>
    <w:tmpl w:val="E9A8852A"/>
    <w:lvl w:ilvl="0" w:tplc="AB463E6C">
      <w:start w:val="19"/>
      <w:numFmt w:val="bullet"/>
      <w:lvlText w:val="-"/>
      <w:lvlJc w:val="left"/>
      <w:pPr>
        <w:ind w:left="1668"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nsid w:val="3CC769A8"/>
    <w:multiLevelType w:val="hybridMultilevel"/>
    <w:tmpl w:val="2932DA8A"/>
    <w:lvl w:ilvl="0" w:tplc="AB463E6C">
      <w:start w:val="19"/>
      <w:numFmt w:val="bullet"/>
      <w:lvlText w:val="-"/>
      <w:lvlJc w:val="left"/>
      <w:pPr>
        <w:ind w:left="1668" w:hanging="360"/>
      </w:pPr>
      <w:rPr>
        <w:rFonts w:ascii="Arial" w:eastAsia="MS Mincho" w:hAnsi="Arial" w:cs="Arial" w:hint="default"/>
      </w:rPr>
    </w:lvl>
    <w:lvl w:ilvl="1" w:tplc="041D0003" w:tentative="1">
      <w:start w:val="1"/>
      <w:numFmt w:val="bullet"/>
      <w:lvlText w:val="o"/>
      <w:lvlJc w:val="left"/>
      <w:pPr>
        <w:ind w:left="2388" w:hanging="360"/>
      </w:pPr>
      <w:rPr>
        <w:rFonts w:ascii="Courier New" w:hAnsi="Courier New" w:cs="Courier New" w:hint="default"/>
      </w:rPr>
    </w:lvl>
    <w:lvl w:ilvl="2" w:tplc="041D0005" w:tentative="1">
      <w:start w:val="1"/>
      <w:numFmt w:val="bullet"/>
      <w:lvlText w:val=""/>
      <w:lvlJc w:val="left"/>
      <w:pPr>
        <w:ind w:left="3108" w:hanging="360"/>
      </w:pPr>
      <w:rPr>
        <w:rFonts w:ascii="Wingdings" w:hAnsi="Wingdings" w:hint="default"/>
      </w:rPr>
    </w:lvl>
    <w:lvl w:ilvl="3" w:tplc="041D0001" w:tentative="1">
      <w:start w:val="1"/>
      <w:numFmt w:val="bullet"/>
      <w:lvlText w:val=""/>
      <w:lvlJc w:val="left"/>
      <w:pPr>
        <w:ind w:left="3828" w:hanging="360"/>
      </w:pPr>
      <w:rPr>
        <w:rFonts w:ascii="Symbol" w:hAnsi="Symbol" w:hint="default"/>
      </w:rPr>
    </w:lvl>
    <w:lvl w:ilvl="4" w:tplc="041D0003" w:tentative="1">
      <w:start w:val="1"/>
      <w:numFmt w:val="bullet"/>
      <w:lvlText w:val="o"/>
      <w:lvlJc w:val="left"/>
      <w:pPr>
        <w:ind w:left="4548" w:hanging="360"/>
      </w:pPr>
      <w:rPr>
        <w:rFonts w:ascii="Courier New" w:hAnsi="Courier New" w:cs="Courier New" w:hint="default"/>
      </w:rPr>
    </w:lvl>
    <w:lvl w:ilvl="5" w:tplc="041D0005" w:tentative="1">
      <w:start w:val="1"/>
      <w:numFmt w:val="bullet"/>
      <w:lvlText w:val=""/>
      <w:lvlJc w:val="left"/>
      <w:pPr>
        <w:ind w:left="5268" w:hanging="360"/>
      </w:pPr>
      <w:rPr>
        <w:rFonts w:ascii="Wingdings" w:hAnsi="Wingdings" w:hint="default"/>
      </w:rPr>
    </w:lvl>
    <w:lvl w:ilvl="6" w:tplc="041D0001" w:tentative="1">
      <w:start w:val="1"/>
      <w:numFmt w:val="bullet"/>
      <w:lvlText w:val=""/>
      <w:lvlJc w:val="left"/>
      <w:pPr>
        <w:ind w:left="5988" w:hanging="360"/>
      </w:pPr>
      <w:rPr>
        <w:rFonts w:ascii="Symbol" w:hAnsi="Symbol" w:hint="default"/>
      </w:rPr>
    </w:lvl>
    <w:lvl w:ilvl="7" w:tplc="041D0003" w:tentative="1">
      <w:start w:val="1"/>
      <w:numFmt w:val="bullet"/>
      <w:lvlText w:val="o"/>
      <w:lvlJc w:val="left"/>
      <w:pPr>
        <w:ind w:left="6708" w:hanging="360"/>
      </w:pPr>
      <w:rPr>
        <w:rFonts w:ascii="Courier New" w:hAnsi="Courier New" w:cs="Courier New" w:hint="default"/>
      </w:rPr>
    </w:lvl>
    <w:lvl w:ilvl="8" w:tplc="041D0005" w:tentative="1">
      <w:start w:val="1"/>
      <w:numFmt w:val="bullet"/>
      <w:lvlText w:val=""/>
      <w:lvlJc w:val="left"/>
      <w:pPr>
        <w:ind w:left="7428" w:hanging="360"/>
      </w:pPr>
      <w:rPr>
        <w:rFonts w:ascii="Wingdings" w:hAnsi="Wingdings" w:hint="default"/>
      </w:rPr>
    </w:lvl>
  </w:abstractNum>
  <w:abstractNum w:abstractNumId="10">
    <w:nsid w:val="3E477371"/>
    <w:multiLevelType w:val="hybridMultilevel"/>
    <w:tmpl w:val="EC0083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AA3222"/>
    <w:multiLevelType w:val="hybridMultilevel"/>
    <w:tmpl w:val="231EB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34F0D5E"/>
    <w:multiLevelType w:val="hybridMultilevel"/>
    <w:tmpl w:val="9D8EE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DF4018C"/>
    <w:multiLevelType w:val="hybridMultilevel"/>
    <w:tmpl w:val="7FE8606A"/>
    <w:lvl w:ilvl="0" w:tplc="A22CE36E">
      <w:start w:val="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705072EC"/>
    <w:multiLevelType w:val="hybridMultilevel"/>
    <w:tmpl w:val="1B0ABC6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70C57DB4"/>
    <w:multiLevelType w:val="hybridMultilevel"/>
    <w:tmpl w:val="775EB7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63E01E3"/>
    <w:multiLevelType w:val="hybridMultilevel"/>
    <w:tmpl w:val="8D928ACE"/>
    <w:lvl w:ilvl="0" w:tplc="02167798">
      <w:start w:val="1"/>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11"/>
  </w:num>
  <w:num w:numId="4">
    <w:abstractNumId w:val="4"/>
  </w:num>
  <w:num w:numId="5">
    <w:abstractNumId w:val="13"/>
  </w:num>
  <w:num w:numId="6">
    <w:abstractNumId w:val="10"/>
  </w:num>
  <w:num w:numId="7">
    <w:abstractNumId w:val="15"/>
  </w:num>
  <w:num w:numId="8">
    <w:abstractNumId w:val="16"/>
  </w:num>
  <w:num w:numId="9">
    <w:abstractNumId w:val="17"/>
  </w:num>
  <w:num w:numId="10">
    <w:abstractNumId w:val="14"/>
  </w:num>
  <w:num w:numId="11">
    <w:abstractNumId w:val="12"/>
  </w:num>
  <w:num w:numId="12">
    <w:abstractNumId w:val="1"/>
  </w:num>
  <w:num w:numId="13">
    <w:abstractNumId w:val="9"/>
  </w:num>
  <w:num w:numId="14">
    <w:abstractNumId w:val="7"/>
  </w:num>
  <w:num w:numId="15">
    <w:abstractNumId w:val="2"/>
  </w:num>
  <w:num w:numId="16">
    <w:abstractNumId w:val="6"/>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F23"/>
    <w:rsid w:val="00006115"/>
    <w:rsid w:val="00011064"/>
    <w:rsid w:val="00014653"/>
    <w:rsid w:val="00032920"/>
    <w:rsid w:val="00032FE6"/>
    <w:rsid w:val="000418AE"/>
    <w:rsid w:val="00044FD2"/>
    <w:rsid w:val="00054A60"/>
    <w:rsid w:val="0006013F"/>
    <w:rsid w:val="00071BF4"/>
    <w:rsid w:val="00072479"/>
    <w:rsid w:val="00072E18"/>
    <w:rsid w:val="00073250"/>
    <w:rsid w:val="00084519"/>
    <w:rsid w:val="00085131"/>
    <w:rsid w:val="00085645"/>
    <w:rsid w:val="00087A8C"/>
    <w:rsid w:val="0009122A"/>
    <w:rsid w:val="00093564"/>
    <w:rsid w:val="0009406E"/>
    <w:rsid w:val="000A2CD0"/>
    <w:rsid w:val="000B1851"/>
    <w:rsid w:val="000C2121"/>
    <w:rsid w:val="000C4F06"/>
    <w:rsid w:val="000C5F40"/>
    <w:rsid w:val="000D1890"/>
    <w:rsid w:val="000D30A5"/>
    <w:rsid w:val="000D563F"/>
    <w:rsid w:val="000D7E0B"/>
    <w:rsid w:val="00103026"/>
    <w:rsid w:val="0011487E"/>
    <w:rsid w:val="00122A94"/>
    <w:rsid w:val="00136C7F"/>
    <w:rsid w:val="00140FA7"/>
    <w:rsid w:val="00146C6C"/>
    <w:rsid w:val="00152328"/>
    <w:rsid w:val="00163E95"/>
    <w:rsid w:val="00172D03"/>
    <w:rsid w:val="00173EEB"/>
    <w:rsid w:val="00182187"/>
    <w:rsid w:val="00192044"/>
    <w:rsid w:val="00193BF0"/>
    <w:rsid w:val="00194CF4"/>
    <w:rsid w:val="001A5C54"/>
    <w:rsid w:val="001B1D60"/>
    <w:rsid w:val="001B5B0D"/>
    <w:rsid w:val="001C4755"/>
    <w:rsid w:val="001C6E11"/>
    <w:rsid w:val="001D48D6"/>
    <w:rsid w:val="001E7915"/>
    <w:rsid w:val="001F0020"/>
    <w:rsid w:val="001F04C5"/>
    <w:rsid w:val="001F37E0"/>
    <w:rsid w:val="001F4FE3"/>
    <w:rsid w:val="001F57FD"/>
    <w:rsid w:val="001F5A66"/>
    <w:rsid w:val="00204DF4"/>
    <w:rsid w:val="00207BD3"/>
    <w:rsid w:val="002102D2"/>
    <w:rsid w:val="002206DE"/>
    <w:rsid w:val="0022657C"/>
    <w:rsid w:val="002325D3"/>
    <w:rsid w:val="00235FBC"/>
    <w:rsid w:val="00247883"/>
    <w:rsid w:val="00250973"/>
    <w:rsid w:val="00251552"/>
    <w:rsid w:val="00256F7F"/>
    <w:rsid w:val="0026010E"/>
    <w:rsid w:val="0027502A"/>
    <w:rsid w:val="0027626D"/>
    <w:rsid w:val="002841BB"/>
    <w:rsid w:val="00285019"/>
    <w:rsid w:val="0029500B"/>
    <w:rsid w:val="002A2794"/>
    <w:rsid w:val="002A5BFE"/>
    <w:rsid w:val="002B0796"/>
    <w:rsid w:val="002B2B0A"/>
    <w:rsid w:val="002B61E0"/>
    <w:rsid w:val="002D459D"/>
    <w:rsid w:val="002D53E6"/>
    <w:rsid w:val="002E0D49"/>
    <w:rsid w:val="002E6FFE"/>
    <w:rsid w:val="002F47F0"/>
    <w:rsid w:val="002F6CA2"/>
    <w:rsid w:val="00300516"/>
    <w:rsid w:val="00301AA3"/>
    <w:rsid w:val="00306C62"/>
    <w:rsid w:val="00315FB3"/>
    <w:rsid w:val="00325242"/>
    <w:rsid w:val="00335205"/>
    <w:rsid w:val="00335BEB"/>
    <w:rsid w:val="00336710"/>
    <w:rsid w:val="0034720D"/>
    <w:rsid w:val="00350012"/>
    <w:rsid w:val="00350AF0"/>
    <w:rsid w:val="003621A7"/>
    <w:rsid w:val="0036347A"/>
    <w:rsid w:val="00364F7D"/>
    <w:rsid w:val="00367216"/>
    <w:rsid w:val="0038219C"/>
    <w:rsid w:val="00384848"/>
    <w:rsid w:val="0038487B"/>
    <w:rsid w:val="00386640"/>
    <w:rsid w:val="00390A41"/>
    <w:rsid w:val="00391C6A"/>
    <w:rsid w:val="00392C30"/>
    <w:rsid w:val="00397115"/>
    <w:rsid w:val="003A3E2F"/>
    <w:rsid w:val="003B4F07"/>
    <w:rsid w:val="003B63ED"/>
    <w:rsid w:val="003B6F71"/>
    <w:rsid w:val="003C74AE"/>
    <w:rsid w:val="003D3831"/>
    <w:rsid w:val="003E631C"/>
    <w:rsid w:val="003E7D15"/>
    <w:rsid w:val="003F6B01"/>
    <w:rsid w:val="00402F3D"/>
    <w:rsid w:val="00411C25"/>
    <w:rsid w:val="00413B6C"/>
    <w:rsid w:val="00420F6C"/>
    <w:rsid w:val="0042138B"/>
    <w:rsid w:val="0042681B"/>
    <w:rsid w:val="004350C3"/>
    <w:rsid w:val="00437E7B"/>
    <w:rsid w:val="0044281E"/>
    <w:rsid w:val="00444996"/>
    <w:rsid w:val="00445637"/>
    <w:rsid w:val="00450F22"/>
    <w:rsid w:val="00457301"/>
    <w:rsid w:val="004603C5"/>
    <w:rsid w:val="004614EE"/>
    <w:rsid w:val="004628F1"/>
    <w:rsid w:val="004852BC"/>
    <w:rsid w:val="00492B8D"/>
    <w:rsid w:val="00497605"/>
    <w:rsid w:val="004B0610"/>
    <w:rsid w:val="004B5CEF"/>
    <w:rsid w:val="004C5470"/>
    <w:rsid w:val="004C608C"/>
    <w:rsid w:val="004D7D9D"/>
    <w:rsid w:val="004E3268"/>
    <w:rsid w:val="004F24BF"/>
    <w:rsid w:val="005008A0"/>
    <w:rsid w:val="005010CF"/>
    <w:rsid w:val="00510DA4"/>
    <w:rsid w:val="00514E1F"/>
    <w:rsid w:val="0051637C"/>
    <w:rsid w:val="00520741"/>
    <w:rsid w:val="00521625"/>
    <w:rsid w:val="0052192E"/>
    <w:rsid w:val="00531576"/>
    <w:rsid w:val="00531E5F"/>
    <w:rsid w:val="00546B1F"/>
    <w:rsid w:val="0054725C"/>
    <w:rsid w:val="00550FB3"/>
    <w:rsid w:val="00551113"/>
    <w:rsid w:val="00562ECA"/>
    <w:rsid w:val="00563664"/>
    <w:rsid w:val="00566FE1"/>
    <w:rsid w:val="00570F1E"/>
    <w:rsid w:val="00576B72"/>
    <w:rsid w:val="00576E17"/>
    <w:rsid w:val="00581CF7"/>
    <w:rsid w:val="00591EB4"/>
    <w:rsid w:val="0059497A"/>
    <w:rsid w:val="00596177"/>
    <w:rsid w:val="005A0C44"/>
    <w:rsid w:val="005A5277"/>
    <w:rsid w:val="005B01C9"/>
    <w:rsid w:val="005B2395"/>
    <w:rsid w:val="005B39BB"/>
    <w:rsid w:val="005C038D"/>
    <w:rsid w:val="005F1F17"/>
    <w:rsid w:val="00600B8C"/>
    <w:rsid w:val="006012D4"/>
    <w:rsid w:val="006033A2"/>
    <w:rsid w:val="006172D6"/>
    <w:rsid w:val="00623823"/>
    <w:rsid w:val="00623851"/>
    <w:rsid w:val="00625046"/>
    <w:rsid w:val="00625F23"/>
    <w:rsid w:val="00632164"/>
    <w:rsid w:val="00642643"/>
    <w:rsid w:val="006511AB"/>
    <w:rsid w:val="006533A9"/>
    <w:rsid w:val="00656295"/>
    <w:rsid w:val="0066321C"/>
    <w:rsid w:val="0067498B"/>
    <w:rsid w:val="0067726D"/>
    <w:rsid w:val="00680ADD"/>
    <w:rsid w:val="00681A75"/>
    <w:rsid w:val="006A10F7"/>
    <w:rsid w:val="006A1723"/>
    <w:rsid w:val="006A314A"/>
    <w:rsid w:val="006B3C18"/>
    <w:rsid w:val="006B432C"/>
    <w:rsid w:val="006B72A0"/>
    <w:rsid w:val="006E27FD"/>
    <w:rsid w:val="006E3341"/>
    <w:rsid w:val="006F0226"/>
    <w:rsid w:val="006F77F7"/>
    <w:rsid w:val="00704A88"/>
    <w:rsid w:val="00704B65"/>
    <w:rsid w:val="007103E0"/>
    <w:rsid w:val="007113A3"/>
    <w:rsid w:val="007167DA"/>
    <w:rsid w:val="00720448"/>
    <w:rsid w:val="00724931"/>
    <w:rsid w:val="00726600"/>
    <w:rsid w:val="00732661"/>
    <w:rsid w:val="00733226"/>
    <w:rsid w:val="0073357A"/>
    <w:rsid w:val="00756992"/>
    <w:rsid w:val="00761B65"/>
    <w:rsid w:val="0076387E"/>
    <w:rsid w:val="00764A53"/>
    <w:rsid w:val="00765851"/>
    <w:rsid w:val="0076692E"/>
    <w:rsid w:val="0078336F"/>
    <w:rsid w:val="007839DF"/>
    <w:rsid w:val="00784A6A"/>
    <w:rsid w:val="0078526F"/>
    <w:rsid w:val="00787A90"/>
    <w:rsid w:val="007945FB"/>
    <w:rsid w:val="007A59F3"/>
    <w:rsid w:val="007A7B4F"/>
    <w:rsid w:val="007D2E72"/>
    <w:rsid w:val="007D7429"/>
    <w:rsid w:val="007E1D61"/>
    <w:rsid w:val="007E5B17"/>
    <w:rsid w:val="007E7F54"/>
    <w:rsid w:val="007F0BFC"/>
    <w:rsid w:val="007F19B9"/>
    <w:rsid w:val="007F1E04"/>
    <w:rsid w:val="007F525A"/>
    <w:rsid w:val="008040E6"/>
    <w:rsid w:val="0081036A"/>
    <w:rsid w:val="0081086D"/>
    <w:rsid w:val="008173FA"/>
    <w:rsid w:val="00817A31"/>
    <w:rsid w:val="00820756"/>
    <w:rsid w:val="00821854"/>
    <w:rsid w:val="00833157"/>
    <w:rsid w:val="00840007"/>
    <w:rsid w:val="00846BAC"/>
    <w:rsid w:val="008545A7"/>
    <w:rsid w:val="0085530A"/>
    <w:rsid w:val="0085676F"/>
    <w:rsid w:val="00857A19"/>
    <w:rsid w:val="00861DC8"/>
    <w:rsid w:val="008627C4"/>
    <w:rsid w:val="008660A8"/>
    <w:rsid w:val="0087013A"/>
    <w:rsid w:val="008859FB"/>
    <w:rsid w:val="00894A56"/>
    <w:rsid w:val="008A1546"/>
    <w:rsid w:val="008A437D"/>
    <w:rsid w:val="008B1465"/>
    <w:rsid w:val="008B3C31"/>
    <w:rsid w:val="008B5EE3"/>
    <w:rsid w:val="008B6C3E"/>
    <w:rsid w:val="008D737E"/>
    <w:rsid w:val="008D738F"/>
    <w:rsid w:val="008E1C3F"/>
    <w:rsid w:val="008E3E2A"/>
    <w:rsid w:val="00900893"/>
    <w:rsid w:val="009017B7"/>
    <w:rsid w:val="00905D2F"/>
    <w:rsid w:val="00907FB7"/>
    <w:rsid w:val="00913118"/>
    <w:rsid w:val="00914903"/>
    <w:rsid w:val="00922753"/>
    <w:rsid w:val="00922EC7"/>
    <w:rsid w:val="00923D0D"/>
    <w:rsid w:val="00924D5C"/>
    <w:rsid w:val="009345D9"/>
    <w:rsid w:val="00940A32"/>
    <w:rsid w:val="00942768"/>
    <w:rsid w:val="00942CDF"/>
    <w:rsid w:val="00944A01"/>
    <w:rsid w:val="0096040A"/>
    <w:rsid w:val="00962691"/>
    <w:rsid w:val="00975B61"/>
    <w:rsid w:val="00980757"/>
    <w:rsid w:val="0098734B"/>
    <w:rsid w:val="00992B1A"/>
    <w:rsid w:val="00995A31"/>
    <w:rsid w:val="009963A9"/>
    <w:rsid w:val="009A415F"/>
    <w:rsid w:val="009A5985"/>
    <w:rsid w:val="009A7269"/>
    <w:rsid w:val="009B3F1C"/>
    <w:rsid w:val="009B41D9"/>
    <w:rsid w:val="009B5E7F"/>
    <w:rsid w:val="009B7963"/>
    <w:rsid w:val="009C102E"/>
    <w:rsid w:val="009C2736"/>
    <w:rsid w:val="009D284A"/>
    <w:rsid w:val="009D5CEB"/>
    <w:rsid w:val="009D689B"/>
    <w:rsid w:val="009D72A5"/>
    <w:rsid w:val="00A0548D"/>
    <w:rsid w:val="00A07C19"/>
    <w:rsid w:val="00A12B64"/>
    <w:rsid w:val="00A12E39"/>
    <w:rsid w:val="00A15A2A"/>
    <w:rsid w:val="00A16C8C"/>
    <w:rsid w:val="00A22058"/>
    <w:rsid w:val="00A23823"/>
    <w:rsid w:val="00A23DB3"/>
    <w:rsid w:val="00A245DA"/>
    <w:rsid w:val="00A46DBC"/>
    <w:rsid w:val="00A6029E"/>
    <w:rsid w:val="00A612ED"/>
    <w:rsid w:val="00A615B1"/>
    <w:rsid w:val="00A643E0"/>
    <w:rsid w:val="00A664D1"/>
    <w:rsid w:val="00A72746"/>
    <w:rsid w:val="00A73A54"/>
    <w:rsid w:val="00A74193"/>
    <w:rsid w:val="00A77001"/>
    <w:rsid w:val="00A86BE4"/>
    <w:rsid w:val="00A921DE"/>
    <w:rsid w:val="00A949DE"/>
    <w:rsid w:val="00A96666"/>
    <w:rsid w:val="00AA07BF"/>
    <w:rsid w:val="00AA49FD"/>
    <w:rsid w:val="00AA4E60"/>
    <w:rsid w:val="00AA659C"/>
    <w:rsid w:val="00AC0665"/>
    <w:rsid w:val="00AC0926"/>
    <w:rsid w:val="00AC53C5"/>
    <w:rsid w:val="00AC6B19"/>
    <w:rsid w:val="00AD0DA6"/>
    <w:rsid w:val="00AD2290"/>
    <w:rsid w:val="00AD4891"/>
    <w:rsid w:val="00AF3869"/>
    <w:rsid w:val="00AF58FB"/>
    <w:rsid w:val="00AF6155"/>
    <w:rsid w:val="00AF7DF4"/>
    <w:rsid w:val="00B04C41"/>
    <w:rsid w:val="00B10DCA"/>
    <w:rsid w:val="00B111DB"/>
    <w:rsid w:val="00B13F02"/>
    <w:rsid w:val="00B14DC8"/>
    <w:rsid w:val="00B207AF"/>
    <w:rsid w:val="00B26245"/>
    <w:rsid w:val="00B30C66"/>
    <w:rsid w:val="00B31591"/>
    <w:rsid w:val="00B434F6"/>
    <w:rsid w:val="00B56A79"/>
    <w:rsid w:val="00B573D7"/>
    <w:rsid w:val="00B605DA"/>
    <w:rsid w:val="00B60FE5"/>
    <w:rsid w:val="00B61174"/>
    <w:rsid w:val="00B61AD9"/>
    <w:rsid w:val="00B61BC2"/>
    <w:rsid w:val="00B6799F"/>
    <w:rsid w:val="00B76902"/>
    <w:rsid w:val="00B83CE7"/>
    <w:rsid w:val="00B85763"/>
    <w:rsid w:val="00B9237C"/>
    <w:rsid w:val="00B94848"/>
    <w:rsid w:val="00BA2B0F"/>
    <w:rsid w:val="00BA65E1"/>
    <w:rsid w:val="00BB1087"/>
    <w:rsid w:val="00BB21B6"/>
    <w:rsid w:val="00BB2769"/>
    <w:rsid w:val="00BC312E"/>
    <w:rsid w:val="00BD4E26"/>
    <w:rsid w:val="00BE3650"/>
    <w:rsid w:val="00BE4585"/>
    <w:rsid w:val="00BE7EAE"/>
    <w:rsid w:val="00BF04F7"/>
    <w:rsid w:val="00C014D9"/>
    <w:rsid w:val="00C06859"/>
    <w:rsid w:val="00C07687"/>
    <w:rsid w:val="00C07CC9"/>
    <w:rsid w:val="00C10D93"/>
    <w:rsid w:val="00C179A3"/>
    <w:rsid w:val="00C2174B"/>
    <w:rsid w:val="00C27D4C"/>
    <w:rsid w:val="00C42A43"/>
    <w:rsid w:val="00C44B4B"/>
    <w:rsid w:val="00C45B16"/>
    <w:rsid w:val="00C47813"/>
    <w:rsid w:val="00C47AAD"/>
    <w:rsid w:val="00C57B5D"/>
    <w:rsid w:val="00C62C4A"/>
    <w:rsid w:val="00C757BE"/>
    <w:rsid w:val="00C77708"/>
    <w:rsid w:val="00C8650D"/>
    <w:rsid w:val="00C90BA2"/>
    <w:rsid w:val="00CA21C3"/>
    <w:rsid w:val="00CA2914"/>
    <w:rsid w:val="00CB1FEF"/>
    <w:rsid w:val="00CC46A3"/>
    <w:rsid w:val="00CC62BE"/>
    <w:rsid w:val="00CD044A"/>
    <w:rsid w:val="00CD5FDB"/>
    <w:rsid w:val="00CE1A6E"/>
    <w:rsid w:val="00CE5B0A"/>
    <w:rsid w:val="00CE672B"/>
    <w:rsid w:val="00CF1147"/>
    <w:rsid w:val="00CF3110"/>
    <w:rsid w:val="00CF3D25"/>
    <w:rsid w:val="00D01641"/>
    <w:rsid w:val="00D01BAA"/>
    <w:rsid w:val="00D06239"/>
    <w:rsid w:val="00D07FB9"/>
    <w:rsid w:val="00D21B2A"/>
    <w:rsid w:val="00D32F67"/>
    <w:rsid w:val="00D35621"/>
    <w:rsid w:val="00D4033F"/>
    <w:rsid w:val="00D41562"/>
    <w:rsid w:val="00D43BEA"/>
    <w:rsid w:val="00D45BF5"/>
    <w:rsid w:val="00D46BEA"/>
    <w:rsid w:val="00D47A5B"/>
    <w:rsid w:val="00D516EF"/>
    <w:rsid w:val="00D553B2"/>
    <w:rsid w:val="00D6132D"/>
    <w:rsid w:val="00D67368"/>
    <w:rsid w:val="00D71E9B"/>
    <w:rsid w:val="00D73317"/>
    <w:rsid w:val="00D757E8"/>
    <w:rsid w:val="00D800A7"/>
    <w:rsid w:val="00D87309"/>
    <w:rsid w:val="00D87EB1"/>
    <w:rsid w:val="00D926C1"/>
    <w:rsid w:val="00DA49FB"/>
    <w:rsid w:val="00DA512B"/>
    <w:rsid w:val="00DB2C86"/>
    <w:rsid w:val="00DB5387"/>
    <w:rsid w:val="00DB644A"/>
    <w:rsid w:val="00DC7053"/>
    <w:rsid w:val="00DD2000"/>
    <w:rsid w:val="00DD2B87"/>
    <w:rsid w:val="00DD7DE9"/>
    <w:rsid w:val="00DD7FBF"/>
    <w:rsid w:val="00DF1756"/>
    <w:rsid w:val="00DF4FA6"/>
    <w:rsid w:val="00DF5C3E"/>
    <w:rsid w:val="00E004B9"/>
    <w:rsid w:val="00E039D1"/>
    <w:rsid w:val="00E05278"/>
    <w:rsid w:val="00E053AF"/>
    <w:rsid w:val="00E06A6C"/>
    <w:rsid w:val="00E07588"/>
    <w:rsid w:val="00E12C1D"/>
    <w:rsid w:val="00E275E4"/>
    <w:rsid w:val="00E27699"/>
    <w:rsid w:val="00E27A07"/>
    <w:rsid w:val="00E371D5"/>
    <w:rsid w:val="00E41188"/>
    <w:rsid w:val="00E41BA4"/>
    <w:rsid w:val="00E609C3"/>
    <w:rsid w:val="00E615EE"/>
    <w:rsid w:val="00E64CA5"/>
    <w:rsid w:val="00E66B74"/>
    <w:rsid w:val="00E66F6E"/>
    <w:rsid w:val="00E67B48"/>
    <w:rsid w:val="00E7162B"/>
    <w:rsid w:val="00E7683E"/>
    <w:rsid w:val="00E90E03"/>
    <w:rsid w:val="00E97DEB"/>
    <w:rsid w:val="00EA006B"/>
    <w:rsid w:val="00EB52FC"/>
    <w:rsid w:val="00EB7F2C"/>
    <w:rsid w:val="00EC1922"/>
    <w:rsid w:val="00EC5D35"/>
    <w:rsid w:val="00EC5E5C"/>
    <w:rsid w:val="00EC771B"/>
    <w:rsid w:val="00ED6E4B"/>
    <w:rsid w:val="00EE2A63"/>
    <w:rsid w:val="00EE3AEA"/>
    <w:rsid w:val="00EE547E"/>
    <w:rsid w:val="00EE6560"/>
    <w:rsid w:val="00EF0A8A"/>
    <w:rsid w:val="00F06E01"/>
    <w:rsid w:val="00F0705A"/>
    <w:rsid w:val="00F07F40"/>
    <w:rsid w:val="00F10651"/>
    <w:rsid w:val="00F125D8"/>
    <w:rsid w:val="00F146CE"/>
    <w:rsid w:val="00F15C3F"/>
    <w:rsid w:val="00F20417"/>
    <w:rsid w:val="00F31447"/>
    <w:rsid w:val="00F32509"/>
    <w:rsid w:val="00F36E6E"/>
    <w:rsid w:val="00F4003B"/>
    <w:rsid w:val="00F4306D"/>
    <w:rsid w:val="00F436DB"/>
    <w:rsid w:val="00F6089C"/>
    <w:rsid w:val="00F708B7"/>
    <w:rsid w:val="00F762BD"/>
    <w:rsid w:val="00F85DB1"/>
    <w:rsid w:val="00F92540"/>
    <w:rsid w:val="00F93A73"/>
    <w:rsid w:val="00F943E3"/>
    <w:rsid w:val="00F95F25"/>
    <w:rsid w:val="00FB71CE"/>
    <w:rsid w:val="00FC510D"/>
    <w:rsid w:val="00FD28EB"/>
    <w:rsid w:val="00FD6195"/>
    <w:rsid w:val="00FD7C79"/>
    <w:rsid w:val="00FE0946"/>
    <w:rsid w:val="00FE3322"/>
    <w:rsid w:val="00FE4913"/>
    <w:rsid w:val="00FE6FD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687"/>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687"/>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693">
      <w:bodyDiv w:val="1"/>
      <w:marLeft w:val="0"/>
      <w:marRight w:val="0"/>
      <w:marTop w:val="0"/>
      <w:marBottom w:val="0"/>
      <w:divBdr>
        <w:top w:val="none" w:sz="0" w:space="0" w:color="auto"/>
        <w:left w:val="none" w:sz="0" w:space="0" w:color="auto"/>
        <w:bottom w:val="none" w:sz="0" w:space="0" w:color="auto"/>
        <w:right w:val="none" w:sz="0" w:space="0" w:color="auto"/>
      </w:divBdr>
    </w:div>
    <w:div w:id="359204405">
      <w:bodyDiv w:val="1"/>
      <w:marLeft w:val="0"/>
      <w:marRight w:val="0"/>
      <w:marTop w:val="0"/>
      <w:marBottom w:val="0"/>
      <w:divBdr>
        <w:top w:val="none" w:sz="0" w:space="0" w:color="auto"/>
        <w:left w:val="none" w:sz="0" w:space="0" w:color="auto"/>
        <w:bottom w:val="none" w:sz="0" w:space="0" w:color="auto"/>
        <w:right w:val="none" w:sz="0" w:space="0" w:color="auto"/>
      </w:divBdr>
    </w:div>
    <w:div w:id="463813460">
      <w:bodyDiv w:val="1"/>
      <w:marLeft w:val="0"/>
      <w:marRight w:val="0"/>
      <w:marTop w:val="0"/>
      <w:marBottom w:val="0"/>
      <w:divBdr>
        <w:top w:val="none" w:sz="0" w:space="0" w:color="auto"/>
        <w:left w:val="none" w:sz="0" w:space="0" w:color="auto"/>
        <w:bottom w:val="none" w:sz="0" w:space="0" w:color="auto"/>
        <w:right w:val="none" w:sz="0" w:space="0" w:color="auto"/>
      </w:divBdr>
    </w:div>
    <w:div w:id="597444107">
      <w:bodyDiv w:val="1"/>
      <w:marLeft w:val="0"/>
      <w:marRight w:val="0"/>
      <w:marTop w:val="0"/>
      <w:marBottom w:val="0"/>
      <w:divBdr>
        <w:top w:val="none" w:sz="0" w:space="0" w:color="auto"/>
        <w:left w:val="none" w:sz="0" w:space="0" w:color="auto"/>
        <w:bottom w:val="none" w:sz="0" w:space="0" w:color="auto"/>
        <w:right w:val="none" w:sz="0" w:space="0" w:color="auto"/>
      </w:divBdr>
    </w:div>
    <w:div w:id="187086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cid:image001.png@01D17E15.4DEFCFF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85028-5562-4708-A8EE-3355D5BFB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4</Pages>
  <Words>1769</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Hazhir Shokri Razaghi</dc:creator>
  <cp:lastModifiedBy>Hazhir Shokri Razaghi</cp:lastModifiedBy>
  <cp:revision>102</cp:revision>
  <dcterms:created xsi:type="dcterms:W3CDTF">2016-02-05T17:58:00Z</dcterms:created>
  <dcterms:modified xsi:type="dcterms:W3CDTF">2016-03-16T17:51:00Z</dcterms:modified>
</cp:coreProperties>
</file>